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75" w:rsidRPr="004F0B75" w:rsidRDefault="004F0B75" w:rsidP="004F0B7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F0B75">
        <w:rPr>
          <w:rFonts w:ascii="Arial" w:hAnsi="Arial" w:cs="Arial"/>
          <w:sz w:val="24"/>
          <w:szCs w:val="24"/>
        </w:rPr>
        <w:t>ESEMPI DI MOTIVAZIONI INSUFFICIENZE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Inadeguatezza del metodo di studio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Difficoltà nell’organizzare il lavoro a casa e a scuola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Discontinuità e scarsa applicazione nello studio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Studio, impegno e attenzione insufficienti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Mancanza di interesse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Numero elevato di assenze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Lacune di base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Difficoltà specifiche della disciplina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Difficoltà di esposizione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Difficoltà di applicazione delle procedure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Difficoltà a comprendere le informazioni scritte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Difficoltà logiche</w:t>
      </w:r>
    </w:p>
    <w:p w:rsidR="004F0B75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Studio e impegno selettivo</w:t>
      </w:r>
    </w:p>
    <w:p w:rsidR="007B1748" w:rsidRPr="004F0B75" w:rsidRDefault="004F0B75" w:rsidP="004F0B75">
      <w:pPr>
        <w:rPr>
          <w:rFonts w:ascii="Arial" w:hAnsi="Arial" w:cs="Arial"/>
          <w:sz w:val="24"/>
          <w:szCs w:val="24"/>
        </w:rPr>
      </w:pPr>
      <w:r w:rsidRPr="004F0B75">
        <w:rPr>
          <w:rFonts w:ascii="Arial" w:hAnsi="Arial" w:cs="Arial"/>
          <w:sz w:val="24"/>
          <w:szCs w:val="24"/>
        </w:rPr>
        <w:t>Scarsa capacità di concentrazione</w:t>
      </w:r>
      <w:bookmarkEnd w:id="0"/>
    </w:p>
    <w:sectPr w:rsidR="007B1748" w:rsidRPr="004F0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5"/>
    <w:rsid w:val="004F0B75"/>
    <w:rsid w:val="007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26DFF-BC63-4748-B249-FA11F41B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scaffidi</dc:creator>
  <cp:keywords/>
  <dc:description/>
  <cp:lastModifiedBy>carmelo scaffidi</cp:lastModifiedBy>
  <cp:revision>2</cp:revision>
  <dcterms:created xsi:type="dcterms:W3CDTF">2014-12-21T18:26:00Z</dcterms:created>
  <dcterms:modified xsi:type="dcterms:W3CDTF">2014-12-21T18:29:00Z</dcterms:modified>
</cp:coreProperties>
</file>