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2" w:rsidRDefault="005C0952" w:rsidP="005C0952">
      <w:pPr>
        <w:pStyle w:val="Titolo4"/>
        <w:jc w:val="center"/>
      </w:pPr>
      <w:r>
        <w:t>PIANO DI LAVORO DISCIPLINARE</w:t>
      </w:r>
    </w:p>
    <w:p w:rsidR="005C0952" w:rsidRDefault="005C0952" w:rsidP="005C0952">
      <w:r>
        <w:t xml:space="preserve">  </w:t>
      </w:r>
    </w:p>
    <w:p w:rsidR="005C0952" w:rsidRDefault="005C0952" w:rsidP="005C0952">
      <w:pPr>
        <w:ind w:right="-285"/>
      </w:pPr>
      <w:r>
        <w:t xml:space="preserve">DOCENTI:_ Simonetta Rampello,Clementina Gabanelli  </w:t>
      </w:r>
    </w:p>
    <w:p w:rsidR="005C0952" w:rsidRDefault="005C0952" w:rsidP="005C0952">
      <w:pPr>
        <w:ind w:right="-285"/>
      </w:pPr>
      <w:r>
        <w:t xml:space="preserve">  </w:t>
      </w:r>
      <w:r>
        <w:tab/>
        <w:t xml:space="preserve">                             </w:t>
      </w:r>
    </w:p>
    <w:p w:rsidR="005C0952" w:rsidRDefault="005C0952" w:rsidP="005C0952">
      <w:pPr>
        <w:ind w:right="-285"/>
      </w:pPr>
      <w:r>
        <w:t xml:space="preserve">MATERIA: Diritto ed Economia                                             </w:t>
      </w:r>
    </w:p>
    <w:p w:rsidR="005C0952" w:rsidRDefault="005C0952" w:rsidP="005C0952">
      <w:pPr>
        <w:ind w:right="-285"/>
      </w:pPr>
      <w:r>
        <w:t xml:space="preserve"> </w:t>
      </w:r>
    </w:p>
    <w:p w:rsidR="005C0952" w:rsidRDefault="005C0952" w:rsidP="005C0952">
      <w:pPr>
        <w:ind w:right="-285"/>
      </w:pPr>
      <w:r>
        <w:t>CLASSI:   1^A-B-C-D-E-F-G- H - Ap</w:t>
      </w:r>
    </w:p>
    <w:p w:rsidR="005C0952" w:rsidRDefault="005C0952" w:rsidP="005C0952">
      <w:pPr>
        <w:ind w:right="-285"/>
      </w:pPr>
    </w:p>
    <w:p w:rsidR="005C0952" w:rsidRDefault="005C0952" w:rsidP="008E2492">
      <w:pPr>
        <w:ind w:right="-285"/>
        <w:jc w:val="both"/>
        <w:rPr>
          <w:b/>
          <w:smallCaps/>
          <w:sz w:val="24"/>
        </w:rPr>
        <w:sectPr w:rsidR="005C0952" w:rsidSect="005C09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94" w:right="1134" w:bottom="794" w:left="1134" w:header="720" w:footer="720" w:gutter="0"/>
          <w:cols w:space="720"/>
        </w:sectPr>
      </w:pPr>
      <w:r>
        <w:t>LI</w:t>
      </w:r>
      <w:r w:rsidR="008E2492">
        <w:t xml:space="preserve">BRO DI TESTO IN ADOZIONE: “Il Diritto e l’Economia in tasca” – Multimediale (vol A per la classe 1^) di </w:t>
      </w:r>
      <w:r>
        <w:t xml:space="preserve">P.Ronchetti-Zanichelli  </w:t>
      </w:r>
    </w:p>
    <w:p w:rsidR="005C0952" w:rsidRDefault="005C0952" w:rsidP="005C0952">
      <w:pPr>
        <w:rPr>
          <w:b/>
          <w:smallCaps/>
          <w:sz w:val="24"/>
        </w:rPr>
        <w:sectPr w:rsidR="005C0952" w:rsidSect="00A46A84">
          <w:type w:val="continuous"/>
          <w:pgSz w:w="11906" w:h="16838"/>
          <w:pgMar w:top="794" w:right="1134" w:bottom="794" w:left="1134" w:header="720" w:footer="720" w:gutter="0"/>
          <w:cols w:space="72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5C0952" w:rsidTr="00C9160B">
        <w:trPr>
          <w:trHeight w:val="601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Situazione iniziale delle classi</w:t>
            </w:r>
            <w:r>
              <w:rPr>
                <w:rStyle w:val="Rimandonotadichiusura"/>
                <w:b/>
                <w:smallCaps/>
                <w:sz w:val="24"/>
              </w:rPr>
              <w:endnoteReference w:id="2"/>
            </w:r>
          </w:p>
          <w:p w:rsidR="005C0952" w:rsidRDefault="005C0952" w:rsidP="00C9160B">
            <w:r>
              <w:t>T</w:t>
            </w:r>
            <w:r w:rsidRPr="00751677">
              <w:t>rattandosi di una disciplina nuova non sono necessari prerequisiti iniziali per l’acquisizione degli argomenti</w:t>
            </w:r>
          </w:p>
          <w:p w:rsidR="005C0952" w:rsidRPr="00751677" w:rsidRDefault="005C0952" w:rsidP="00C9160B"/>
        </w:tc>
      </w:tr>
      <w:tr w:rsidR="005C0952" w:rsidTr="00C9160B">
        <w:trPr>
          <w:trHeight w:val="2268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>
              <w:rPr>
                <w:rStyle w:val="Rimandonotadichiusura"/>
                <w:b/>
                <w:smallCaps/>
                <w:sz w:val="24"/>
              </w:rPr>
              <w:endnoteReference w:id="3"/>
            </w:r>
            <w:r>
              <w:rPr>
                <w:b/>
                <w:smallCaps/>
                <w:sz w:val="24"/>
              </w:rPr>
              <w:t>(del biennio)</w:t>
            </w:r>
          </w:p>
          <w:p w:rsidR="005C0952" w:rsidRDefault="005C0952" w:rsidP="00C9160B">
            <w:r w:rsidRPr="006559EE">
              <w:rPr>
                <w:b/>
              </w:rPr>
              <w:t>Conoscenze</w:t>
            </w:r>
          </w:p>
          <w:p w:rsidR="005C0952" w:rsidRDefault="005C0952" w:rsidP="00C9160B">
            <w:r>
              <w:t>1.Le funzioni del diritto e l’ordinamento giuridico, le caratteristiche delle norme giuridiche e la gerarchia delle fonti</w:t>
            </w:r>
          </w:p>
          <w:p w:rsidR="005C0952" w:rsidRDefault="005C0952" w:rsidP="00C9160B">
            <w:r>
              <w:t>2.I soggetti del diritto e la capacità giuridica e di agire</w:t>
            </w:r>
          </w:p>
          <w:p w:rsidR="005C0952" w:rsidRDefault="005C0952" w:rsidP="00C9160B">
            <w:r>
              <w:t>3.La persona giuridica</w:t>
            </w:r>
          </w:p>
          <w:p w:rsidR="005C0952" w:rsidRDefault="005C0952" w:rsidP="00C9160B">
            <w:r>
              <w:t>4. Lo Stato e la differenza tra forme di Stato e di Governo</w:t>
            </w:r>
          </w:p>
          <w:p w:rsidR="005C0952" w:rsidRDefault="005C0952" w:rsidP="00C9160B">
            <w:r>
              <w:t>5. I bisogni e i beni economici</w:t>
            </w:r>
          </w:p>
          <w:p w:rsidR="005C0952" w:rsidRDefault="005C0952" w:rsidP="00C9160B">
            <w:r>
              <w:t>6. I diversi sistemi economici</w:t>
            </w:r>
          </w:p>
          <w:p w:rsidR="005C0952" w:rsidRPr="00E10AA3" w:rsidRDefault="005C0952" w:rsidP="00C9160B">
            <w:pPr>
              <w:rPr>
                <w:b/>
              </w:rPr>
            </w:pPr>
            <w:r w:rsidRPr="00E10AA3">
              <w:rPr>
                <w:b/>
              </w:rPr>
              <w:t>Capacità</w:t>
            </w:r>
          </w:p>
          <w:p w:rsidR="005C0952" w:rsidRDefault="005C0952" w:rsidP="00C9160B">
            <w:r>
              <w:t>1.Sapere distinguere tra norme giuridiche e norme sociali</w:t>
            </w:r>
          </w:p>
          <w:p w:rsidR="005C0952" w:rsidRDefault="005C0952" w:rsidP="00C9160B">
            <w:r>
              <w:t>2.Individuare l’importanza dello Status giuridico delle persone fisiche</w:t>
            </w:r>
          </w:p>
          <w:p w:rsidR="005C0952" w:rsidRDefault="005C0952" w:rsidP="00C9160B">
            <w:r>
              <w:t>3.Individuare l’evoluzione dello Stato e il rapporto con i cittadini</w:t>
            </w:r>
          </w:p>
          <w:p w:rsidR="005C0952" w:rsidRDefault="005C0952" w:rsidP="00C9160B">
            <w:r>
              <w:t>4.Analizzare ruolo e funzioni dei soggetti economici</w:t>
            </w:r>
          </w:p>
          <w:p w:rsidR="005C0952" w:rsidRDefault="005C0952" w:rsidP="00C9160B">
            <w:r>
              <w:t>5.Distinguere i diversi sistemi economici</w:t>
            </w:r>
          </w:p>
          <w:p w:rsidR="005C0952" w:rsidRPr="00860338" w:rsidRDefault="005C0952" w:rsidP="00C9160B">
            <w:pPr>
              <w:rPr>
                <w:b/>
              </w:rPr>
            </w:pPr>
            <w:r w:rsidRPr="00860338">
              <w:rPr>
                <w:b/>
              </w:rPr>
              <w:t xml:space="preserve">Competenze in uscita </w:t>
            </w:r>
          </w:p>
          <w:p w:rsidR="005C0952" w:rsidRDefault="005C0952" w:rsidP="00C9160B">
            <w:r>
              <w:t>1.Utilizzare in maniera il più possibile appropriata il linguaggio tecnico-disciplinare</w:t>
            </w:r>
          </w:p>
          <w:p w:rsidR="005C0952" w:rsidRDefault="005C0952" w:rsidP="00C9160B">
            <w:r>
              <w:t>2.Sviluppare capacità per decodificare l’informazione giuridico-economica.</w:t>
            </w:r>
          </w:p>
          <w:p w:rsidR="005C0952" w:rsidRDefault="005C0952" w:rsidP="00C9160B">
            <w:r>
              <w:t>3.Consultare testi semplici e fonti giuridiche ed economiche</w:t>
            </w:r>
          </w:p>
          <w:p w:rsidR="005C0952" w:rsidRDefault="005C0952" w:rsidP="00C9160B">
            <w:r>
              <w:t>4.Confrontare soluzioni giuridiche e modelli economici con situazioni reali della quotidianità</w:t>
            </w:r>
          </w:p>
          <w:p w:rsidR="005C0952" w:rsidRDefault="005C0952" w:rsidP="00C9160B">
            <w:r>
              <w:t>5.Comprendere e applicare il concetto di legalità</w:t>
            </w:r>
          </w:p>
          <w:p w:rsidR="005C0952" w:rsidRDefault="005C0952" w:rsidP="00C9160B">
            <w:pPr>
              <w:rPr>
                <w:sz w:val="24"/>
              </w:rPr>
            </w:pPr>
          </w:p>
        </w:tc>
      </w:tr>
      <w:tr w:rsidR="005C0952" w:rsidTr="00C9160B">
        <w:trPr>
          <w:trHeight w:val="2268"/>
        </w:trPr>
        <w:tc>
          <w:tcPr>
            <w:tcW w:w="10031" w:type="dxa"/>
          </w:tcPr>
          <w:p w:rsidR="005C0952" w:rsidRDefault="005C0952" w:rsidP="00C9160B">
            <w:pPr>
              <w:rPr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Contenut</w:t>
            </w:r>
            <w:r>
              <w:rPr>
                <w:smallCaps/>
                <w:sz w:val="24"/>
              </w:rPr>
              <w:t xml:space="preserve">i                                                                </w:t>
            </w:r>
            <w:r>
              <w:rPr>
                <w:rStyle w:val="Rimandonotadichiusura"/>
                <w:smallCaps/>
                <w:sz w:val="24"/>
              </w:rPr>
              <w:endnoteReference w:id="4"/>
            </w:r>
            <w:r>
              <w:rPr>
                <w:smallCaps/>
                <w:sz w:val="24"/>
              </w:rPr>
              <w:t>Diritto</w:t>
            </w:r>
          </w:p>
          <w:p w:rsidR="005C0952" w:rsidRDefault="005C0952" w:rsidP="00C9160B">
            <w:pPr>
              <w:rPr>
                <w:smallCaps/>
                <w:sz w:val="24"/>
              </w:rPr>
            </w:pPr>
          </w:p>
          <w:p w:rsidR="005C0952" w:rsidRPr="00751677" w:rsidRDefault="005C0952" w:rsidP="00C9160B">
            <w:r w:rsidRPr="00751677">
              <w:t>Modulo 1</w:t>
            </w:r>
          </w:p>
          <w:p w:rsidR="005C0952" w:rsidRPr="00751677" w:rsidRDefault="005C0952" w:rsidP="00C9160B">
            <w:r w:rsidRPr="00751677">
              <w:t>Norme giuridiche e no, i caratteri delle norme giuridiche,l’ordinamento giuridico,i rami del diritto,diritto positivo e diritto naturale</w:t>
            </w:r>
          </w:p>
          <w:p w:rsidR="005C0952" w:rsidRPr="00751677" w:rsidRDefault="005C0952" w:rsidP="00C9160B">
            <w:r w:rsidRPr="00751677">
              <w:t>Modulo 2</w:t>
            </w:r>
          </w:p>
          <w:p w:rsidR="005C0952" w:rsidRPr="00751677" w:rsidRDefault="005C0952" w:rsidP="00C9160B">
            <w:r>
              <w:t>G</w:t>
            </w:r>
            <w:r w:rsidRPr="00751677">
              <w:t>erarchia delle fonti ed efficacia delle norme giuridiche</w:t>
            </w:r>
          </w:p>
          <w:p w:rsidR="005C0952" w:rsidRPr="00751677" w:rsidRDefault="005C0952" w:rsidP="00C9160B">
            <w:r w:rsidRPr="00751677">
              <w:t>Modulo 3</w:t>
            </w:r>
          </w:p>
          <w:p w:rsidR="005C0952" w:rsidRPr="00751677" w:rsidRDefault="005C0952" w:rsidP="00C9160B">
            <w:r>
              <w:t xml:space="preserve">I </w:t>
            </w:r>
            <w:r w:rsidRPr="00751677">
              <w:t>soggetti del diritto,l’oggetto del diritto;capacità giuridica e capacità di agire,i diritti della personalità</w:t>
            </w:r>
            <w:r>
              <w:t>, il rapp. giuridico</w:t>
            </w:r>
          </w:p>
          <w:p w:rsidR="005C0952" w:rsidRPr="00751677" w:rsidRDefault="005C0952" w:rsidP="00C9160B">
            <w:r w:rsidRPr="00751677">
              <w:t>Modulo 4</w:t>
            </w:r>
          </w:p>
          <w:p w:rsidR="005C0952" w:rsidRDefault="005C0952" w:rsidP="00C9160B">
            <w:r>
              <w:t>L</w:t>
            </w:r>
            <w:r w:rsidRPr="00751677">
              <w:t>o stato in generale</w:t>
            </w:r>
            <w:r>
              <w:t xml:space="preserve"> (vedi N.B)</w:t>
            </w:r>
          </w:p>
          <w:p w:rsidR="005C0952" w:rsidRDefault="005C0952" w:rsidP="00C9160B">
            <w:r>
              <w:t>Modulo7</w:t>
            </w:r>
          </w:p>
          <w:p w:rsidR="005C0952" w:rsidRDefault="005C0952" w:rsidP="00C9160B">
            <w:r>
              <w:t>Democrazia diretta e democrazia indiretta.</w:t>
            </w:r>
          </w:p>
          <w:p w:rsidR="005C0952" w:rsidRPr="00751677" w:rsidRDefault="005C0952" w:rsidP="00C9160B"/>
          <w:p w:rsidR="005C0952" w:rsidRDefault="005C0952" w:rsidP="00C9160B">
            <w:pPr>
              <w:jc w:val="both"/>
            </w:pPr>
            <w:r w:rsidRPr="00751677">
              <w:t>N.B.:circa questo i</w:t>
            </w:r>
            <w:r>
              <w:t xml:space="preserve">mportante argomento,gli insegnanti daranno </w:t>
            </w:r>
            <w:r w:rsidRPr="00751677">
              <w:t>spazio senz’altro ai concetti base</w:t>
            </w:r>
            <w:r>
              <w:t xml:space="preserve"> </w:t>
            </w:r>
            <w:r w:rsidRPr="00751677">
              <w:t>( per es.gli elementi costitutivi dello stato</w:t>
            </w:r>
            <w:r>
              <w:t xml:space="preserve">,monarchia e repubblica,democrazia e dittatura…la cittadinanza), adatteranno poi i contenuti alla classe, riservandosi di trattare alcuni argomenti, non di facile comprensione, in 2^ per consentire un approccio più </w:t>
            </w:r>
            <w:r>
              <w:lastRenderedPageBreak/>
              <w:t>ragionato.</w:t>
            </w:r>
          </w:p>
          <w:p w:rsidR="005C0952" w:rsidRDefault="005C0952" w:rsidP="00C9160B"/>
          <w:p w:rsidR="005C0952" w:rsidRDefault="005C0952" w:rsidP="00C9160B">
            <w:r>
              <w:t xml:space="preserve">                                                                                     ECONOMIA  </w:t>
            </w:r>
          </w:p>
          <w:p w:rsidR="005C0952" w:rsidRDefault="005C0952" w:rsidP="00C9160B"/>
          <w:p w:rsidR="005C0952" w:rsidRDefault="005C0952" w:rsidP="00C9160B">
            <w:r>
              <w:t xml:space="preserve">Modulo1   </w:t>
            </w:r>
          </w:p>
          <w:p w:rsidR="005C0952" w:rsidRDefault="005C0952" w:rsidP="00C9160B">
            <w:r>
              <w:t>Bisogni,beni e servizi;l’utilità</w:t>
            </w:r>
          </w:p>
          <w:p w:rsidR="005C0952" w:rsidRDefault="005C0952" w:rsidP="00C9160B">
            <w:r>
              <w:t>Modulo2</w:t>
            </w:r>
          </w:p>
          <w:p w:rsidR="005C0952" w:rsidRDefault="005C0952" w:rsidP="00C9160B">
            <w:r>
              <w:t>Il sistema economico; i soggetti dell’attività economica,in particolare l’impresa</w:t>
            </w:r>
          </w:p>
          <w:p w:rsidR="005C0952" w:rsidRDefault="005C0952" w:rsidP="00C9160B">
            <w:r>
              <w:t>Modulo3</w:t>
            </w:r>
          </w:p>
          <w:p w:rsidR="005C0952" w:rsidRPr="00751677" w:rsidRDefault="005C0952" w:rsidP="00C9160B">
            <w:r>
              <w:t xml:space="preserve"> I</w:t>
            </w:r>
            <w:r w:rsidRPr="00751677">
              <w:t xml:space="preserve">l mercato e </w:t>
            </w:r>
            <w:smartTag w:uri="urn:schemas-microsoft-com:office:smarttags" w:element="PersonName">
              <w:smartTagPr>
                <w:attr w:name="ProductID" w:val="LA LEGGE DELLA"/>
              </w:smartTagPr>
              <w:smartTag w:uri="urn:schemas-microsoft-com:office:smarttags" w:element="PersonName">
                <w:smartTagPr>
                  <w:attr w:name="ProductID" w:val="LA LEGGE"/>
                </w:smartTagPr>
                <w:r w:rsidRPr="00751677">
                  <w:t>la legge</w:t>
                </w:r>
              </w:smartTag>
              <w:r w:rsidRPr="00751677">
                <w:t xml:space="preserve"> della</w:t>
              </w:r>
            </w:smartTag>
            <w:r w:rsidRPr="00751677">
              <w:t xml:space="preserve"> domanda e dell</w:t>
            </w:r>
            <w:r>
              <w:t>’offerta</w:t>
            </w:r>
          </w:p>
          <w:p w:rsidR="005C0952" w:rsidRDefault="005C0952" w:rsidP="00C9160B">
            <w:r>
              <w:t>Modulo 4</w:t>
            </w:r>
          </w:p>
          <w:p w:rsidR="005C0952" w:rsidRDefault="005C0952" w:rsidP="00C9160B">
            <w:r>
              <w:t>Il Consumo e il Risparmio;</w:t>
            </w:r>
          </w:p>
          <w:p w:rsidR="005C0952" w:rsidRDefault="005C0952" w:rsidP="00C9160B">
            <w:r>
              <w:t>Modulo5</w:t>
            </w:r>
          </w:p>
          <w:p w:rsidR="005C0952" w:rsidRDefault="005C0952" w:rsidP="00C9160B">
            <w:r>
              <w:t>I sistemi economici</w:t>
            </w:r>
          </w:p>
          <w:p w:rsidR="005C0952" w:rsidRDefault="005C0952" w:rsidP="00C9160B">
            <w:r>
              <w:t>Modulo6</w:t>
            </w:r>
          </w:p>
          <w:p w:rsidR="005C0952" w:rsidRDefault="005C0952" w:rsidP="00C9160B">
            <w:r>
              <w:t>Monopolio,oligopolio,concorrenza imperfetta</w:t>
            </w:r>
          </w:p>
          <w:p w:rsidR="005C0952" w:rsidRDefault="005C0952" w:rsidP="00C9160B"/>
          <w:p w:rsidR="005C0952" w:rsidRPr="00751677" w:rsidRDefault="005C0952" w:rsidP="00C9160B">
            <w:pPr>
              <w:jc w:val="both"/>
            </w:pPr>
            <w:r>
              <w:t xml:space="preserve">N.B.:Gli </w:t>
            </w:r>
            <w:r w:rsidRPr="00751677">
              <w:t>ins</w:t>
            </w:r>
            <w:r>
              <w:t>egnanti non intendono</w:t>
            </w:r>
            <w:r w:rsidRPr="00751677">
              <w:t xml:space="preserve"> ridurre  il programma</w:t>
            </w:r>
            <w:r>
              <w:t xml:space="preserve">- </w:t>
            </w:r>
            <w:r w:rsidRPr="00751677">
              <w:t>operando dei tagli- per le classi particolarmente esuberanti</w:t>
            </w:r>
            <w:r>
              <w:t xml:space="preserve">,piuttosto semplificheranno </w:t>
            </w:r>
            <w:r w:rsidRPr="00751677">
              <w:t xml:space="preserve">l’approccio alla materia lavorando più che </w:t>
            </w:r>
            <w:smartTag w:uri="urn:schemas-microsoft-com:office:smarttags" w:element="PersonName">
              <w:smartTagPr>
                <w:attr w:name="ProductID" w:val="MAI SU PAROLE"/>
              </w:smartTagPr>
              <w:smartTag w:uri="urn:schemas-microsoft-com:office:smarttags" w:element="PersonName">
                <w:smartTagPr>
                  <w:attr w:name="ProductID" w:val="MAI SU"/>
                </w:smartTagPr>
                <w:r w:rsidRPr="00751677">
                  <w:t>mai su</w:t>
                </w:r>
              </w:smartTag>
              <w:r w:rsidRPr="00751677">
                <w:t xml:space="preserve"> parole</w:t>
              </w:r>
            </w:smartTag>
            <w:r w:rsidRPr="00751677">
              <w:t xml:space="preserve"> chiave</w:t>
            </w:r>
            <w:r>
              <w:t xml:space="preserve"> ed esempi. Verrà particolarmente curata la riflessione sull’importanza del rispetto delle regole e sul rispetto reciproco, educando i ragazzi ad intervenire in maniera pertinente ed assertiva.</w:t>
            </w:r>
            <w:r w:rsidRPr="00751677">
              <w:t xml:space="preserve"> </w:t>
            </w:r>
          </w:p>
          <w:p w:rsidR="005C0952" w:rsidRDefault="005C0952" w:rsidP="00C9160B"/>
          <w:p w:rsidR="005C0952" w:rsidRDefault="005C0952" w:rsidP="00C9160B"/>
          <w:p w:rsidR="005C0952" w:rsidRDefault="005C0952" w:rsidP="00C9160B">
            <w:r w:rsidRPr="00751677">
              <w:t>N.B:</w:t>
            </w:r>
            <w:r>
              <w:t xml:space="preserve"> I docenti  non se la sentono</w:t>
            </w:r>
            <w:r w:rsidRPr="00751677">
              <w:t xml:space="preserve"> di ipotizzare una scansione temporale precisa circa i predetti argomenti;con</w:t>
            </w:r>
            <w:r>
              <w:t xml:space="preserve">siderano fondamentale </w:t>
            </w:r>
            <w:r w:rsidRPr="00751677">
              <w:t xml:space="preserve">dare chiarimenti pertinenti </w:t>
            </w:r>
            <w:smartTag w:uri="urn:schemas-microsoft-com:office:smarttags" w:element="PersonName">
              <w:smartTagPr>
                <w:attr w:name="ProductID" w:val="LA DISCIPLINA IMPOSTI"/>
              </w:smartTagPr>
              <w:smartTag w:uri="urn:schemas-microsoft-com:office:smarttags" w:element="PersonName">
                <w:smartTagPr>
                  <w:attr w:name="ProductID" w:val="LA DISCIPLINA"/>
                </w:smartTagPr>
                <w:r w:rsidRPr="00751677">
                  <w:t>la disciplina</w:t>
                </w:r>
              </w:smartTag>
              <w:r w:rsidRPr="00751677">
                <w:t xml:space="preserve"> imposti</w:t>
              </w:r>
            </w:smartTag>
            <w:r w:rsidRPr="00751677">
              <w:t xml:space="preserve"> dagli eventi socio-politici esterni</w:t>
            </w:r>
            <w:r>
              <w:t>,anticipando –anche  in modo essenziale- contenuti di 2^</w:t>
            </w:r>
          </w:p>
          <w:p w:rsidR="005C0952" w:rsidRDefault="005C0952" w:rsidP="00C9160B">
            <w:pPr>
              <w:rPr>
                <w:b/>
                <w:smallCaps/>
                <w:sz w:val="24"/>
              </w:rPr>
            </w:pPr>
          </w:p>
        </w:tc>
      </w:tr>
      <w:tr w:rsidR="005C0952" w:rsidTr="00C9160B">
        <w:trPr>
          <w:trHeight w:val="1370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 xml:space="preserve">metodologia </w:t>
            </w:r>
            <w:r>
              <w:rPr>
                <w:rStyle w:val="Rimandonotadichiusura"/>
                <w:b/>
                <w:smallCaps/>
                <w:sz w:val="24"/>
              </w:rPr>
              <w:endnoteReference w:id="5"/>
            </w:r>
          </w:p>
          <w:p w:rsidR="005C0952" w:rsidRPr="00751677" w:rsidRDefault="005C0952" w:rsidP="00C9160B">
            <w:r>
              <w:t>I docenti utilizzeranno</w:t>
            </w:r>
            <w:r w:rsidRPr="00751677">
              <w:t xml:space="preserve"> il libro di testo</w:t>
            </w:r>
            <w:r>
              <w:t xml:space="preserve"> e </w:t>
            </w:r>
            <w:smartTag w:uri="urn:schemas-microsoft-com:office:smarttags" w:element="PersonName">
              <w:smartTagPr>
                <w:attr w:name="ProductID" w:val="la Costituzione"/>
              </w:smartTagPr>
              <w:r>
                <w:t>la C</w:t>
              </w:r>
              <w:r w:rsidRPr="00751677">
                <w:t>ostituzione</w:t>
              </w:r>
            </w:smartTag>
            <w:r w:rsidRPr="00751677">
              <w:t>,talvolta il codice civile, come strumenti base ut</w:t>
            </w:r>
            <w:r>
              <w:t>ili per l’apprendimento;lavoreranno</w:t>
            </w:r>
            <w:r w:rsidRPr="00751677">
              <w:t xml:space="preserve"> avvalendosi soprattutto della così detta “lezione frontale</w:t>
            </w:r>
            <w:r>
              <w:t>”,</w:t>
            </w:r>
            <w:r w:rsidRPr="00751677">
              <w:t xml:space="preserve"> facendo  gli opportuni richiami ai contenuti degli altri moduli;se </w:t>
            </w:r>
            <w:smartTag w:uri="urn:schemas-microsoft-com:office:smarttags" w:element="PersonName">
              <w:smartTagPr>
                <w:attr w:name="ProductID" w:val="LA CLASSE LO"/>
              </w:smartTagPr>
              <w:smartTag w:uri="urn:schemas-microsoft-com:office:smarttags" w:element="PersonName">
                <w:smartTagPr>
                  <w:attr w:name="ProductID" w:val="LA CLASSE"/>
                </w:smartTagPr>
                <w:r w:rsidRPr="00751677">
                  <w:t>la classe</w:t>
                </w:r>
              </w:smartTag>
              <w:r w:rsidRPr="00751677">
                <w:t xml:space="preserve"> lo</w:t>
              </w:r>
            </w:smartTag>
            <w:r w:rsidRPr="00751677">
              <w:t xml:space="preserve"> permetterà </w:t>
            </w:r>
            <w:smartTag w:uri="urn:schemas-microsoft-com:office:smarttags" w:element="PersonName">
              <w:smartTagPr>
                <w:attr w:name="ProductID" w:val="LA LEZIONE SAR￀"/>
              </w:smartTagPr>
              <w:smartTag w:uri="urn:schemas-microsoft-com:office:smarttags" w:element="PersonName">
                <w:smartTagPr>
                  <w:attr w:name="ProductID" w:val="LA LEZIONE"/>
                </w:smartTagPr>
                <w:r w:rsidRPr="00751677">
                  <w:t>la lezione</w:t>
                </w:r>
              </w:smartTag>
              <w:r w:rsidRPr="00751677">
                <w:t xml:space="preserve"> sarà</w:t>
              </w:r>
            </w:smartTag>
            <w:r>
              <w:t xml:space="preserve"> interattiva cioè </w:t>
            </w:r>
            <w:r w:rsidRPr="00751677">
              <w:t xml:space="preserve">l’insegnante porrà domande per sollecitare il confronto e </w:t>
            </w:r>
            <w:smartTag w:uri="urn:schemas-microsoft-com:office:smarttags" w:element="PersonName">
              <w:smartTagPr>
                <w:attr w:name="ProductID" w:val="LA DISCUSSIONE"/>
              </w:smartTagPr>
              <w:r w:rsidRPr="00751677">
                <w:t>la discussione</w:t>
              </w:r>
            </w:smartTag>
            <w:r w:rsidRPr="00751677">
              <w:t xml:space="preserve"> collettiva</w:t>
            </w:r>
            <w:r>
              <w:t xml:space="preserve"> utilizzando anche gli strumenti digitali.Per calare i concetti nel concreto si   utilizzeranno, talvolta, i quotidiani.</w:t>
            </w:r>
          </w:p>
        </w:tc>
      </w:tr>
      <w:tr w:rsidR="005C0952" w:rsidTr="00C9160B">
        <w:trPr>
          <w:trHeight w:val="2524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Criteri di valutazione </w:t>
            </w:r>
            <w:r>
              <w:rPr>
                <w:rStyle w:val="Rimandonotadichiusura"/>
                <w:b/>
                <w:smallCaps/>
                <w:sz w:val="24"/>
              </w:rPr>
              <w:endnoteReference w:id="6"/>
            </w:r>
          </w:p>
          <w:p w:rsidR="005C0952" w:rsidRPr="00751677" w:rsidRDefault="005C0952" w:rsidP="00C9160B">
            <w:r>
              <w:t>I docenti  valuteranno</w:t>
            </w:r>
            <w:r w:rsidRPr="00751677">
              <w:t>:</w:t>
            </w:r>
          </w:p>
          <w:p w:rsidR="005C0952" w:rsidRPr="00751677" w:rsidRDefault="005C0952" w:rsidP="00C9160B">
            <w:pPr>
              <w:jc w:val="both"/>
            </w:pPr>
            <w:r w:rsidRPr="00751677">
              <w:t>-</w:t>
            </w:r>
            <w:smartTag w:uri="urn:schemas-microsoft-com:office:smarttags" w:element="PersonName">
              <w:smartTagPr>
                <w:attr w:name="ProductID" w:val="LA CAPACIT￀ DI"/>
              </w:smartTagPr>
              <w:smartTag w:uri="urn:schemas-microsoft-com:office:smarttags" w:element="PersonName">
                <w:smartTagPr>
                  <w:attr w:name="ProductID" w:val="LA CAPACIT￀"/>
                </w:smartTagPr>
                <w:r w:rsidRPr="00751677">
                  <w:t>la capacità</w:t>
                </w:r>
              </w:smartTag>
              <w:r w:rsidRPr="00751677">
                <w:t xml:space="preserve"> di</w:t>
              </w:r>
            </w:smartTag>
            <w:r w:rsidRPr="00751677">
              <w:t xml:space="preserve"> saper intervenire a modo e non fuori luogo,di seguire </w:t>
            </w:r>
            <w:smartTag w:uri="urn:schemas-microsoft-com:office:smarttags" w:element="PersonName">
              <w:smartTagPr>
                <w:attr w:name="ProductID" w:val="LA SPIEGAZIONE SOTTOLINEANDO"/>
              </w:smartTagPr>
              <w:r w:rsidRPr="00751677">
                <w:t>la spiegazione sottolineando</w:t>
              </w:r>
            </w:smartTag>
            <w:r>
              <w:t xml:space="preserve"> ciò che i</w:t>
            </w:r>
            <w:r w:rsidRPr="00751677">
              <w:t xml:space="preserve"> prof</w:t>
            </w:r>
            <w:r>
              <w:t>essori</w:t>
            </w:r>
            <w:r w:rsidRPr="00751677">
              <w:t xml:space="preserve"> consiglia</w:t>
            </w:r>
            <w:r>
              <w:t>no</w:t>
            </w:r>
            <w:r w:rsidRPr="00751677">
              <w:t>,di prendere appunti</w:t>
            </w:r>
            <w:r>
              <w:t xml:space="preserve"> </w:t>
            </w:r>
            <w:r w:rsidRPr="00751677">
              <w:t>(importantissimi per avere una traccia della lezione svolta,esempi</w:t>
            </w:r>
            <w:r>
              <w:t>,(</w:t>
            </w:r>
            <w:r w:rsidRPr="00751677">
              <w:t>indispensabili perché i concetti si calino nella realtà e soprattutto non si imparino a memoria</w:t>
            </w:r>
            <w:r>
              <w:t xml:space="preserve">; </w:t>
            </w:r>
            <w:r w:rsidRPr="00751677">
              <w:t>parole chiave</w:t>
            </w:r>
            <w:r>
              <w:t>)</w:t>
            </w:r>
            <w:r w:rsidRPr="00751677">
              <w:t>……</w:t>
            </w:r>
          </w:p>
          <w:p w:rsidR="005C0952" w:rsidRPr="00751677" w:rsidRDefault="005C0952" w:rsidP="00C9160B">
            <w:r w:rsidRPr="00751677">
              <w:t>-</w:t>
            </w:r>
            <w:smartTag w:uri="urn:schemas-microsoft-com:office:smarttags" w:element="PersonName">
              <w:smartTagPr>
                <w:attr w:name="ProductID" w:val="LA GESTIONE DEL"/>
              </w:smartTagPr>
              <w:smartTag w:uri="urn:schemas-microsoft-com:office:smarttags" w:element="PersonName">
                <w:smartTagPr>
                  <w:attr w:name="ProductID" w:val="LA GESTIONE"/>
                </w:smartTagPr>
                <w:r w:rsidRPr="00751677">
                  <w:t>la gestione</w:t>
                </w:r>
              </w:smartTag>
              <w:r w:rsidRPr="00751677">
                <w:t xml:space="preserve"> del</w:t>
              </w:r>
            </w:smartTag>
            <w:r w:rsidRPr="00751677">
              <w:t xml:space="preserve"> proprio materiale didattico</w:t>
            </w:r>
          </w:p>
          <w:p w:rsidR="005C0952" w:rsidRPr="00751677" w:rsidRDefault="005C0952" w:rsidP="00C9160B">
            <w:r w:rsidRPr="00751677">
              <w:t>-il grado di attenzione prestato durante le lezioni</w:t>
            </w:r>
          </w:p>
          <w:p w:rsidR="005C0952" w:rsidRPr="00751677" w:rsidRDefault="005C0952" w:rsidP="00C9160B">
            <w:r w:rsidRPr="00751677">
              <w:t>-</w:t>
            </w:r>
            <w:smartTag w:uri="urn:schemas-microsoft-com:office:smarttags" w:element="PersonName">
              <w:smartTagPr>
                <w:attr w:name="ProductID" w:val="LA PARTECIPAZIONE ALLA"/>
              </w:smartTagPr>
              <w:smartTag w:uri="urn:schemas-microsoft-com:office:smarttags" w:element="PersonName">
                <w:smartTagPr>
                  <w:attr w:name="ProductID" w:val="LA PARTECIPAZIONE"/>
                </w:smartTagPr>
                <w:r w:rsidRPr="00751677">
                  <w:t>la partecipazione</w:t>
                </w:r>
              </w:smartTag>
              <w:r w:rsidRPr="00751677">
                <w:t xml:space="preserve"> alla</w:t>
              </w:r>
            </w:smartTag>
            <w:r w:rsidRPr="00751677">
              <w:t xml:space="preserve"> attività scolastica</w:t>
            </w:r>
          </w:p>
          <w:p w:rsidR="005C0952" w:rsidRDefault="005C0952" w:rsidP="00C9160B">
            <w:r w:rsidRPr="00751677">
              <w:t>-</w:t>
            </w:r>
            <w:smartTag w:uri="urn:schemas-microsoft-com:office:smarttags" w:element="PersonName">
              <w:smartTagPr>
                <w:attr w:name="ProductID" w:val="LA CAPACIT￀ DI"/>
              </w:smartTagPr>
              <w:smartTag w:uri="urn:schemas-microsoft-com:office:smarttags" w:element="PersonName">
                <w:smartTagPr>
                  <w:attr w:name="ProductID" w:val="LA CAPACIT￀"/>
                </w:smartTagPr>
                <w:r w:rsidRPr="00751677">
                  <w:t>la capacità</w:t>
                </w:r>
              </w:smartTag>
              <w:r w:rsidRPr="00751677">
                <w:t xml:space="preserve"> di</w:t>
              </w:r>
            </w:smartTag>
            <w:r w:rsidRPr="00751677">
              <w:t xml:space="preserve"> esporre le conoscenze in modo chiaro e ordinato </w:t>
            </w:r>
          </w:p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t>Si farà comunque riferimento alla griglia di valutazione allegata.</w:t>
            </w:r>
          </w:p>
        </w:tc>
      </w:tr>
      <w:tr w:rsidR="005C0952" w:rsidTr="00C9160B">
        <w:trPr>
          <w:trHeight w:val="602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Verifiche</w:t>
            </w:r>
            <w:r>
              <w:rPr>
                <w:rStyle w:val="Rimandonotadichiusura"/>
                <w:b/>
                <w:smallCaps/>
                <w:sz w:val="24"/>
              </w:rPr>
              <w:endnoteReference w:id="7"/>
            </w:r>
          </w:p>
          <w:p w:rsidR="005C0952" w:rsidRDefault="005C0952" w:rsidP="00C9160B">
            <w:r>
              <w:t>In proposito i docenti prevedono</w:t>
            </w:r>
            <w:r w:rsidRPr="008D3D99">
              <w:t xml:space="preserve"> due prove orali nel primo periodo valutativo, due – tre </w:t>
            </w:r>
            <w:r>
              <w:t>nel secondo periodo valutativo.</w:t>
            </w:r>
          </w:p>
          <w:p w:rsidR="005C0952" w:rsidRDefault="005C0952" w:rsidP="00C9160B">
            <w:pPr>
              <w:rPr>
                <w:b/>
                <w:smallCaps/>
                <w:sz w:val="24"/>
              </w:rPr>
            </w:pPr>
          </w:p>
        </w:tc>
      </w:tr>
      <w:tr w:rsidR="005C0952" w:rsidTr="00C9160B">
        <w:trPr>
          <w:trHeight w:val="734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Rimandonotadichiusura"/>
                <w:b/>
                <w:smallCaps/>
                <w:sz w:val="24"/>
              </w:rPr>
              <w:endnoteReference w:id="8"/>
            </w:r>
          </w:p>
          <w:p w:rsidR="005C0952" w:rsidRDefault="005C0952" w:rsidP="00C9160B">
            <w:r>
              <w:t>Intervento lezione- interattiva da parte dell’ U.P.G.S.P(Ufficio Prevenzione Generale Soccorso Pubblico) in tema di prevenzione dei reati</w:t>
            </w:r>
            <w:r w:rsidR="00D455BD">
              <w:t xml:space="preserve"> in ogni classe 1^, nel pentamestre. </w:t>
            </w:r>
          </w:p>
          <w:p w:rsidR="005C0952" w:rsidRPr="000C67DE" w:rsidRDefault="005C0952" w:rsidP="00C9160B">
            <w:pPr>
              <w:rPr>
                <w:b/>
                <w:smallCaps/>
                <w:sz w:val="24"/>
              </w:rPr>
            </w:pPr>
          </w:p>
        </w:tc>
      </w:tr>
      <w:tr w:rsidR="005C0952" w:rsidTr="00C9160B">
        <w:trPr>
          <w:trHeight w:val="961"/>
        </w:trPr>
        <w:tc>
          <w:tcPr>
            <w:tcW w:w="10031" w:type="dxa"/>
          </w:tcPr>
          <w:p w:rsidR="005C0952" w:rsidRDefault="005C0952" w:rsidP="00C9160B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 xml:space="preserve">Recupero e sostegno </w:t>
            </w:r>
            <w:r>
              <w:rPr>
                <w:rStyle w:val="Rimandonotadichiusura"/>
                <w:b/>
                <w:smallCaps/>
                <w:sz w:val="24"/>
              </w:rPr>
              <w:endnoteReference w:id="9"/>
            </w:r>
          </w:p>
          <w:p w:rsidR="005C0952" w:rsidRDefault="005C0952" w:rsidP="00C9160B">
            <w:pPr>
              <w:rPr>
                <w:b/>
                <w:smallCaps/>
                <w:sz w:val="24"/>
              </w:rPr>
            </w:pPr>
            <w:r w:rsidRPr="006C167C">
              <w:t>Recupero in itinere durante tutto l’anno scolastico (con interrogazioni), interventi help, in via del tutto eccezionale, a richiesta</w:t>
            </w:r>
            <w:r>
              <w:t xml:space="preserve"> degli alunni.</w:t>
            </w:r>
          </w:p>
        </w:tc>
      </w:tr>
    </w:tbl>
    <w:p w:rsidR="005C0952" w:rsidRDefault="005C0952" w:rsidP="005C0952">
      <w:pPr>
        <w:rPr>
          <w:sz w:val="24"/>
          <w:szCs w:val="24"/>
        </w:rPr>
      </w:pPr>
    </w:p>
    <w:p w:rsidR="005C0952" w:rsidRDefault="005C0952" w:rsidP="005C0952">
      <w:pPr>
        <w:rPr>
          <w:sz w:val="24"/>
          <w:szCs w:val="24"/>
        </w:rPr>
      </w:pPr>
      <w:r>
        <w:rPr>
          <w:sz w:val="24"/>
          <w:szCs w:val="24"/>
        </w:rPr>
        <w:t>Data 03 ottobre 2014</w:t>
      </w:r>
      <w:r>
        <w:rPr>
          <w:sz w:val="24"/>
          <w:szCs w:val="24"/>
        </w:rPr>
        <w:tab/>
        <w:t xml:space="preserve">                                                                                  Firma</w:t>
      </w:r>
    </w:p>
    <w:p w:rsidR="005C0952" w:rsidRDefault="005C0952" w:rsidP="005C0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Simonetta Rampello</w:t>
      </w:r>
    </w:p>
    <w:p w:rsidR="005C0952" w:rsidRDefault="005C0952" w:rsidP="005C0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Clementina Gabanelli </w:t>
      </w:r>
    </w:p>
    <w:p w:rsidR="00F45DF3" w:rsidRDefault="00F45DF3">
      <w:pPr>
        <w:rPr>
          <w:sz w:val="24"/>
          <w:szCs w:val="24"/>
        </w:rPr>
      </w:pPr>
    </w:p>
    <w:p w:rsidR="00F45DF3" w:rsidRDefault="00F45DF3">
      <w:pPr>
        <w:rPr>
          <w:sz w:val="24"/>
          <w:szCs w:val="24"/>
        </w:rPr>
      </w:pPr>
    </w:p>
    <w:p w:rsidR="00F45DF3" w:rsidRDefault="00F45DF3">
      <w:pPr>
        <w:rPr>
          <w:sz w:val="24"/>
          <w:szCs w:val="24"/>
        </w:rPr>
      </w:pPr>
    </w:p>
    <w:sectPr w:rsidR="00F45DF3" w:rsidSect="00A46A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upperRoman"/>
      </w:endnotePr>
      <w:type w:val="continuous"/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7E" w:rsidRDefault="003A0A7E" w:rsidP="00DA48DB">
      <w:r>
        <w:separator/>
      </w:r>
    </w:p>
  </w:endnote>
  <w:endnote w:type="continuationSeparator" w:id="1">
    <w:p w:rsidR="003A0A7E" w:rsidRDefault="003A0A7E" w:rsidP="00DA48DB">
      <w:r>
        <w:continuationSeparator/>
      </w:r>
    </w:p>
  </w:endnote>
  <w:endnote w:id="2">
    <w:p w:rsidR="005C0952" w:rsidRPr="00A46A84" w:rsidRDefault="005C0952" w:rsidP="005C0952">
      <w:pPr>
        <w:pStyle w:val="Testonotadichiusura"/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breve descrizione dei prerequisiti iniziali verificati necessari per l’acquisizione dei nuovi argomenti – individuazione delle attività di “recupero” eventualmente svolte o da svolgere.</w:t>
      </w:r>
    </w:p>
  </w:endnote>
  <w:endnote w:id="3">
    <w:p w:rsidR="005C0952" w:rsidRPr="00A46A84" w:rsidRDefault="005C0952" w:rsidP="005C0952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definizione degli obiettivi finali dell’insegnamento disciplinare in termini di conoscenze, competenze, capacità e degli obiettivi intermedi riferiti almeno ai macroargomenti affrontati</w:t>
      </w:r>
      <w:r>
        <w:rPr>
          <w:sz w:val="24"/>
        </w:rPr>
        <w:t xml:space="preserve">. </w:t>
      </w:r>
      <w:r w:rsidRPr="00A46A84">
        <w:t>Tali obiettivi devono essere quanto più p</w:t>
      </w:r>
      <w:r>
        <w:t xml:space="preserve">ossibile </w:t>
      </w:r>
      <w:r w:rsidRPr="00A46A84">
        <w:t>concreti e verificabili e verranno comunicati agli studenti e al Consiglio di Classe nella prima convocazione; definizione delle strategie e modalità per raggiungere tali obiettivi.</w:t>
      </w:r>
    </w:p>
  </w:endnote>
  <w:endnote w:id="4">
    <w:p w:rsidR="005C0952" w:rsidRDefault="005C0952" w:rsidP="005C0952">
      <w:pPr>
        <w:pStyle w:val="Testonotadichiusura"/>
        <w:tabs>
          <w:tab w:val="left" w:pos="284"/>
        </w:tabs>
        <w:jc w:val="both"/>
      </w:pPr>
      <w:r>
        <w:rPr>
          <w:rStyle w:val="Rimandonotadichiusura"/>
        </w:rPr>
        <w:endnoteRef/>
      </w:r>
      <w:r>
        <w:tab/>
      </w:r>
      <w:r w:rsidRPr="00A46A84">
        <w:t xml:space="preserve">descrizione dei contenuti disciplinari minimi, cioè degli ambiti concettuali fondamentali ed essenziali </w:t>
      </w:r>
      <w:r>
        <w:tab/>
      </w:r>
      <w:r w:rsidRPr="00A46A84">
        <w:t xml:space="preserve">all’acquisizione di ciascuna materia e necessari per il passaggio alla classe successiva da verificare con prove </w:t>
      </w:r>
      <w:r>
        <w:tab/>
      </w:r>
      <w:r w:rsidRPr="00A46A84">
        <w:t xml:space="preserve">comuni. Individuazione dei tempi mediamente riferiti allo svolgimento di ciascun argomento. Descrizione delle </w:t>
      </w:r>
      <w:r>
        <w:tab/>
      </w:r>
      <w:r w:rsidRPr="00A46A84">
        <w:t xml:space="preserve">esercitazioni previste come completamento (o presupposto) delle lezioni teoriche e da valorizzare in funzione del </w:t>
      </w:r>
      <w:r>
        <w:tab/>
      </w:r>
      <w:r w:rsidRPr="00A46A84">
        <w:t xml:space="preserve">“saper fare e sapere osservare”, abilità fondamentale per la costituzione della professionalità. La definizione delle </w:t>
      </w:r>
      <w:r>
        <w:tab/>
      </w:r>
      <w:r w:rsidRPr="00A46A84">
        <w:t xml:space="preserve">esercitazioni (effettuate in collaborazione con gli I.T.P. e gli assistenti tecnici) deve essere analitica e individuare </w:t>
      </w:r>
      <w:r>
        <w:tab/>
      </w:r>
      <w:r w:rsidRPr="00A46A84">
        <w:t>obiettivi, tempi e ricadute delle attività pratiche anche ai fini della valutazione</w:t>
      </w:r>
      <w:r>
        <w:rPr>
          <w:sz w:val="24"/>
        </w:rPr>
        <w:t>.</w:t>
      </w:r>
    </w:p>
  </w:endnote>
  <w:endnote w:id="5">
    <w:p w:rsidR="005C0952" w:rsidRDefault="005C0952" w:rsidP="005C0952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  <w:p w:rsidR="005C0952" w:rsidRPr="00A46A84" w:rsidRDefault="005C0952" w:rsidP="005C0952">
      <w:pPr>
        <w:pStyle w:val="Testonotadichiusura"/>
        <w:ind w:left="142" w:hanging="142"/>
        <w:jc w:val="both"/>
      </w:pPr>
    </w:p>
  </w:endnote>
  <w:endnote w:id="6">
    <w:p w:rsidR="005C0952" w:rsidRPr="00A46A84" w:rsidRDefault="005C0952" w:rsidP="005C0952">
      <w:pPr>
        <w:pStyle w:val="Testonotadichiusura"/>
        <w:tabs>
          <w:tab w:val="left" w:pos="284"/>
        </w:tabs>
        <w:ind w:left="284" w:hanging="284"/>
        <w:rPr>
          <w:sz w:val="24"/>
        </w:rPr>
      </w:pPr>
      <w:r>
        <w:rPr>
          <w:rStyle w:val="Rimandonotadichiusura"/>
        </w:rPr>
        <w:endnoteRef/>
      </w:r>
      <w:r>
        <w:t xml:space="preserve">   </w:t>
      </w:r>
      <w:r w:rsidRPr="00A46A84">
        <w:t>definizione dei parametri utilizzati per la verifica dei livelli di apprendimento raggiunti; questi parametri devono rispondere ai criteri di oggettività, concretezza perché siano compresi dagli studenti ed utilizzati in funzione autovalutativa e formativa</w:t>
      </w:r>
      <w:r>
        <w:rPr>
          <w:sz w:val="24"/>
        </w:rPr>
        <w:t>.</w:t>
      </w:r>
    </w:p>
  </w:endnote>
  <w:endnote w:id="7">
    <w:p w:rsidR="005C0952" w:rsidRPr="00A46A84" w:rsidRDefault="005C0952" w:rsidP="005C0952">
      <w:pPr>
        <w:pStyle w:val="Testonotadichiusura"/>
        <w:ind w:left="284" w:hanging="284"/>
      </w:pPr>
      <w:r>
        <w:rPr>
          <w:rStyle w:val="Rimandonotadichiusura"/>
        </w:rPr>
        <w:endnoteRef/>
      </w:r>
      <w:r>
        <w:t xml:space="preserve">   </w:t>
      </w:r>
      <w:r w:rsidRPr="00A46A84">
        <w:t>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8">
    <w:p w:rsidR="005C0952" w:rsidRDefault="005C0952" w:rsidP="005C0952">
      <w:pPr>
        <w:pStyle w:val="Testonotadichiusura"/>
        <w:tabs>
          <w:tab w:val="left" w:pos="426"/>
        </w:tabs>
        <w:ind w:left="284" w:hanging="284"/>
      </w:pPr>
      <w:r>
        <w:rPr>
          <w:rStyle w:val="Rimandonotadichiusura"/>
        </w:rPr>
        <w:endnoteRef/>
      </w:r>
      <w:r>
        <w:t xml:space="preserve">  </w:t>
      </w:r>
      <w:r w:rsidRPr="00A46A84">
        <w:t>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9">
    <w:p w:rsidR="005C0952" w:rsidRPr="00A46A84" w:rsidRDefault="005C0952" w:rsidP="005C0952">
      <w:pPr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 w:rsidRPr="00A46A84">
        <w:t>premesso che il recupero e il sostegno rientrano a pieno titolo nella normale attività di insegnamento, è opportuno che in sede programmatica vengano identificati gli aspetti qualificanti e più problematici delle discipline e che, in funzione</w:t>
      </w:r>
      <w:r>
        <w:rPr>
          <w:sz w:val="24"/>
        </w:rPr>
        <w:t xml:space="preserve"> </w:t>
      </w:r>
      <w:r w:rsidRPr="00A46A84">
        <w:t>dell’esito delle verifiche, vengano effettuati interventi di sostegno tempestivi e mirati.</w:t>
      </w:r>
    </w:p>
    <w:p w:rsidR="005C0952" w:rsidRDefault="005C0952" w:rsidP="005C0952"/>
    <w:p w:rsidR="005C0952" w:rsidRDefault="005C0952" w:rsidP="005C0952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52" w:rsidRDefault="002E50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C095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09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C0952" w:rsidRDefault="005C09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52" w:rsidRDefault="005C0952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Tecnico Agrario Statale di Bergamo  ed è vietata qualsiasi copia non autorizzata</w:t>
    </w:r>
  </w:p>
  <w:p w:rsidR="005C0952" w:rsidRDefault="005C0952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2E50A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2E50AB">
      <w:rPr>
        <w:sz w:val="18"/>
        <w:szCs w:val="18"/>
      </w:rPr>
      <w:fldChar w:fldCharType="separate"/>
    </w:r>
    <w:r w:rsidR="00B07C54">
      <w:rPr>
        <w:noProof/>
        <w:sz w:val="18"/>
        <w:szCs w:val="18"/>
      </w:rPr>
      <w:t>1</w:t>
    </w:r>
    <w:r w:rsidR="002E50AB">
      <w:rPr>
        <w:sz w:val="18"/>
        <w:szCs w:val="18"/>
      </w:rPr>
      <w:fldChar w:fldCharType="end"/>
    </w:r>
    <w:r>
      <w:rPr>
        <w:sz w:val="18"/>
        <w:szCs w:val="18"/>
      </w:rPr>
      <w:t xml:space="preserve"> di 3</w:t>
    </w:r>
  </w:p>
  <w:p w:rsidR="005C0952" w:rsidRDefault="005C09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79" w:rsidRDefault="009E0F7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E50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070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70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7039" w:rsidRDefault="00207039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207039" w:rsidRDefault="00207039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2E50A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2E50AB">
      <w:rPr>
        <w:sz w:val="18"/>
        <w:szCs w:val="18"/>
      </w:rPr>
      <w:fldChar w:fldCharType="separate"/>
    </w:r>
    <w:r w:rsidR="00B07C54">
      <w:rPr>
        <w:noProof/>
        <w:sz w:val="18"/>
        <w:szCs w:val="18"/>
      </w:rPr>
      <w:t>2</w:t>
    </w:r>
    <w:r w:rsidR="002E50AB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2E50A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2E50AB">
      <w:rPr>
        <w:sz w:val="18"/>
        <w:szCs w:val="18"/>
      </w:rPr>
      <w:fldChar w:fldCharType="separate"/>
    </w:r>
    <w:r w:rsidR="00B07C54">
      <w:rPr>
        <w:noProof/>
        <w:sz w:val="18"/>
        <w:szCs w:val="18"/>
      </w:rPr>
      <w:t>3</w:t>
    </w:r>
    <w:r w:rsidR="002E50AB">
      <w:rPr>
        <w:sz w:val="18"/>
        <w:szCs w:val="18"/>
      </w:rPr>
      <w:fldChar w:fldCharType="end"/>
    </w:r>
  </w:p>
  <w:p w:rsidR="00207039" w:rsidRDefault="00207039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7E" w:rsidRDefault="003A0A7E" w:rsidP="00DA48DB">
      <w:r>
        <w:separator/>
      </w:r>
    </w:p>
  </w:footnote>
  <w:footnote w:type="continuationSeparator" w:id="1">
    <w:p w:rsidR="003A0A7E" w:rsidRDefault="003A0A7E" w:rsidP="00DA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79" w:rsidRDefault="009E0F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410"/>
    </w:tblGrid>
    <w:tr w:rsidR="009E0F79" w:rsidRPr="008E2492" w:rsidTr="00EB28F5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9E0F79" w:rsidRDefault="009E0F79" w:rsidP="00EB28F5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991235"/>
                <wp:effectExtent l="19050" t="0" r="0" b="0"/>
                <wp:docPr id="3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9E0F79" w:rsidRDefault="009E0F79" w:rsidP="00EB28F5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9E0F79" w:rsidRPr="004259A1" w:rsidRDefault="009E0F79" w:rsidP="00EB28F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9E0F79" w:rsidRPr="004259A1" w:rsidRDefault="009E0F79" w:rsidP="00EB28F5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Via Borgo Palazzo 128 - 24125  Bergamo</w:t>
          </w:r>
        </w:p>
        <w:p w:rsidR="009E0F79" w:rsidRPr="004259A1" w:rsidRDefault="009E0F79" w:rsidP="00EB28F5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codice  fiscale  95010110161</w:t>
          </w:r>
        </w:p>
        <w:p w:rsidR="009E0F79" w:rsidRPr="004259A1" w:rsidRDefault="009E0F79" w:rsidP="00EB28F5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9E0F79" w:rsidRDefault="009E0F79" w:rsidP="00EB28F5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9E0F79" w:rsidRDefault="009E0F79" w:rsidP="00EB28F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6950" cy="984885"/>
                <wp:effectExtent l="19050" t="0" r="0" b="0"/>
                <wp:docPr id="4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0F79" w:rsidRPr="00E153F1" w:rsidRDefault="009E0F79" w:rsidP="00EB28F5">
          <w:pPr>
            <w:jc w:val="center"/>
            <w:rPr>
              <w:lang w:val="en-US"/>
            </w:rPr>
          </w:pPr>
          <w:r w:rsidRPr="00E153F1">
            <w:rPr>
              <w:lang w:val="en-US"/>
            </w:rPr>
            <w:t>Certif n° 9175.MRS</w:t>
          </w:r>
        </w:p>
        <w:p w:rsidR="009E0F79" w:rsidRPr="00E153F1" w:rsidRDefault="009E0F79" w:rsidP="00EB28F5">
          <w:pPr>
            <w:jc w:val="center"/>
            <w:rPr>
              <w:lang w:val="en-US"/>
            </w:rPr>
          </w:pPr>
          <w:r w:rsidRPr="00E153F1">
            <w:rPr>
              <w:lang w:val="en-US"/>
            </w:rPr>
            <w:t>Rev. 05 del 01/06/2014</w:t>
          </w:r>
        </w:p>
      </w:tc>
    </w:tr>
    <w:tr w:rsidR="009E0F79" w:rsidTr="00EB28F5">
      <w:trPr>
        <w:cantSplit/>
        <w:trHeight w:val="749"/>
      </w:trPr>
      <w:tc>
        <w:tcPr>
          <w:tcW w:w="2235" w:type="dxa"/>
          <w:vMerge/>
          <w:vAlign w:val="center"/>
        </w:tcPr>
        <w:p w:rsidR="009E0F79" w:rsidRPr="00E153F1" w:rsidRDefault="009E0F79" w:rsidP="00EB28F5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9E0F79" w:rsidRDefault="009E0F79" w:rsidP="00EB28F5">
          <w:pPr>
            <w:pStyle w:val="Titolo7"/>
            <w:rPr>
              <w:rFonts w:ascii="Century" w:eastAsia="Batang" w:hAnsi="Century"/>
              <w:bCs/>
              <w:szCs w:val="28"/>
            </w:rPr>
          </w:pPr>
          <w:r>
            <w:rPr>
              <w:rFonts w:ascii="Century" w:eastAsia="Batang" w:hAnsi="Century"/>
              <w:bCs/>
              <w:szCs w:val="28"/>
            </w:rPr>
            <w:t>PIANO DI LAVORO DISCIPLINARE</w:t>
          </w:r>
        </w:p>
        <w:p w:rsidR="009E0F79" w:rsidRDefault="009E0F79" w:rsidP="00EB28F5">
          <w:pPr>
            <w:pStyle w:val="Titolo7"/>
            <w:rPr>
              <w:sz w:val="18"/>
            </w:rPr>
          </w:pPr>
          <w:r>
            <w:rPr>
              <w:rFonts w:eastAsia="Batang"/>
            </w:rPr>
            <w:t>M02/P03</w:t>
          </w:r>
        </w:p>
      </w:tc>
      <w:tc>
        <w:tcPr>
          <w:tcW w:w="2410" w:type="dxa"/>
          <w:vMerge/>
        </w:tcPr>
        <w:p w:rsidR="009E0F79" w:rsidRDefault="009E0F79" w:rsidP="00EB28F5"/>
      </w:tc>
    </w:tr>
  </w:tbl>
  <w:p w:rsidR="005C0952" w:rsidRDefault="005C09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79" w:rsidRDefault="009E0F79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410"/>
    </w:tblGrid>
    <w:tr w:rsidR="00207039" w:rsidRPr="008E2492" w:rsidTr="00876942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207039" w:rsidRDefault="00282607" w:rsidP="005F546F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991235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207039" w:rsidRDefault="00207039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207039" w:rsidRPr="004259A1" w:rsidRDefault="002070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207039" w:rsidRPr="004259A1" w:rsidRDefault="00207039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Via Borgo Palazzo 128 - 24125  Bergamo</w:t>
          </w:r>
        </w:p>
        <w:p w:rsidR="00207039" w:rsidRPr="004259A1" w:rsidRDefault="00207039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codice  fiscale  95010110161</w:t>
          </w:r>
        </w:p>
        <w:p w:rsidR="00207039" w:rsidRPr="004259A1" w:rsidRDefault="00207039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207039" w:rsidRDefault="00207039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207039" w:rsidRDefault="00282607" w:rsidP="00BE4798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6950" cy="984885"/>
                <wp:effectExtent l="19050" t="0" r="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7039" w:rsidRPr="00E153F1" w:rsidRDefault="00207039" w:rsidP="00BE4798">
          <w:pPr>
            <w:jc w:val="center"/>
            <w:rPr>
              <w:lang w:val="en-US"/>
            </w:rPr>
          </w:pPr>
          <w:r w:rsidRPr="00E153F1">
            <w:rPr>
              <w:lang w:val="en-US"/>
            </w:rPr>
            <w:t>Certif n° 9175.MRS</w:t>
          </w:r>
        </w:p>
        <w:p w:rsidR="00207039" w:rsidRPr="00E153F1" w:rsidRDefault="00207039" w:rsidP="00207039">
          <w:pPr>
            <w:jc w:val="center"/>
            <w:rPr>
              <w:lang w:val="en-US"/>
            </w:rPr>
          </w:pPr>
          <w:r w:rsidRPr="00E153F1">
            <w:rPr>
              <w:lang w:val="en-US"/>
            </w:rPr>
            <w:t>Rev. 05 del 01/06/2014</w:t>
          </w:r>
        </w:p>
      </w:tc>
    </w:tr>
    <w:tr w:rsidR="00207039">
      <w:trPr>
        <w:cantSplit/>
        <w:trHeight w:val="749"/>
      </w:trPr>
      <w:tc>
        <w:tcPr>
          <w:tcW w:w="2235" w:type="dxa"/>
          <w:vMerge/>
          <w:vAlign w:val="center"/>
        </w:tcPr>
        <w:p w:rsidR="00207039" w:rsidRPr="00E153F1" w:rsidRDefault="00207039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207039" w:rsidRDefault="00207039">
          <w:pPr>
            <w:pStyle w:val="Titolo7"/>
            <w:rPr>
              <w:rFonts w:ascii="Century" w:eastAsia="Batang" w:hAnsi="Century"/>
              <w:bCs/>
              <w:szCs w:val="28"/>
            </w:rPr>
          </w:pPr>
          <w:r>
            <w:rPr>
              <w:rFonts w:ascii="Century" w:eastAsia="Batang" w:hAnsi="Century"/>
              <w:bCs/>
              <w:szCs w:val="28"/>
            </w:rPr>
            <w:t>PIANO DI LAVORO DISCIPLINARE</w:t>
          </w:r>
        </w:p>
        <w:p w:rsidR="00207039" w:rsidRDefault="00207039">
          <w:pPr>
            <w:pStyle w:val="Titolo7"/>
            <w:rPr>
              <w:sz w:val="18"/>
            </w:rPr>
          </w:pPr>
          <w:r>
            <w:rPr>
              <w:rFonts w:eastAsia="Batang"/>
            </w:rPr>
            <w:t>M02/P03</w:t>
          </w:r>
        </w:p>
      </w:tc>
      <w:tc>
        <w:tcPr>
          <w:tcW w:w="2410" w:type="dxa"/>
          <w:vMerge/>
        </w:tcPr>
        <w:p w:rsidR="00207039" w:rsidRDefault="00207039"/>
      </w:tc>
    </w:tr>
  </w:tbl>
  <w:p w:rsidR="00207039" w:rsidRDefault="00207039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9"/>
  </w:num>
  <w:num w:numId="13">
    <w:abstractNumId w:val="11"/>
  </w:num>
  <w:num w:numId="14">
    <w:abstractNumId w:val="15"/>
  </w:num>
  <w:num w:numId="15">
    <w:abstractNumId w:val="4"/>
  </w:num>
  <w:num w:numId="16">
    <w:abstractNumId w:val="20"/>
  </w:num>
  <w:num w:numId="17">
    <w:abstractNumId w:val="18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77B3"/>
    <w:rsid w:val="00064B19"/>
    <w:rsid w:val="000D08A1"/>
    <w:rsid w:val="00207039"/>
    <w:rsid w:val="00226F27"/>
    <w:rsid w:val="00282607"/>
    <w:rsid w:val="002E50AB"/>
    <w:rsid w:val="003A0A7E"/>
    <w:rsid w:val="004259A1"/>
    <w:rsid w:val="004303D0"/>
    <w:rsid w:val="0046088E"/>
    <w:rsid w:val="004E0E63"/>
    <w:rsid w:val="0059166E"/>
    <w:rsid w:val="005C0952"/>
    <w:rsid w:val="005F546F"/>
    <w:rsid w:val="006C77B3"/>
    <w:rsid w:val="007235D1"/>
    <w:rsid w:val="007819A6"/>
    <w:rsid w:val="00827754"/>
    <w:rsid w:val="00876942"/>
    <w:rsid w:val="00895AA8"/>
    <w:rsid w:val="008E2492"/>
    <w:rsid w:val="009B3AD2"/>
    <w:rsid w:val="009E0F79"/>
    <w:rsid w:val="00A43D23"/>
    <w:rsid w:val="00A46A84"/>
    <w:rsid w:val="00B07C54"/>
    <w:rsid w:val="00BE4798"/>
    <w:rsid w:val="00BF69C9"/>
    <w:rsid w:val="00C2228A"/>
    <w:rsid w:val="00C8559B"/>
    <w:rsid w:val="00D339BF"/>
    <w:rsid w:val="00D455BD"/>
    <w:rsid w:val="00D61EC7"/>
    <w:rsid w:val="00DA48DB"/>
    <w:rsid w:val="00E153F1"/>
    <w:rsid w:val="00EB6613"/>
    <w:rsid w:val="00F45DF3"/>
    <w:rsid w:val="00F819BC"/>
    <w:rsid w:val="00FB2B7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5AA8"/>
  </w:style>
  <w:style w:type="paragraph" w:styleId="Titolo1">
    <w:name w:val="heading 1"/>
    <w:basedOn w:val="Normale"/>
    <w:next w:val="Normale"/>
    <w:qFormat/>
    <w:rsid w:val="00895AA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95AA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895AA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895AA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895AA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95AA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895AA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95AA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895AA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95AA8"/>
    <w:pPr>
      <w:jc w:val="center"/>
    </w:pPr>
    <w:rPr>
      <w:b/>
      <w:sz w:val="32"/>
    </w:rPr>
  </w:style>
  <w:style w:type="paragraph" w:styleId="Corpodeltesto">
    <w:name w:val="Body Text"/>
    <w:basedOn w:val="Normale"/>
    <w:rsid w:val="00895AA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895A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5AA8"/>
  </w:style>
  <w:style w:type="paragraph" w:styleId="Rientrocorpodeltesto">
    <w:name w:val="Body Text Indent"/>
    <w:basedOn w:val="Normale"/>
    <w:rsid w:val="00895AA8"/>
    <w:pPr>
      <w:spacing w:after="120"/>
      <w:ind w:left="283"/>
    </w:pPr>
  </w:style>
  <w:style w:type="character" w:styleId="Collegamentoipertestuale">
    <w:name w:val="Hyperlink"/>
    <w:rsid w:val="00895AA8"/>
    <w:rPr>
      <w:color w:val="0000FF"/>
      <w:u w:val="single"/>
    </w:rPr>
  </w:style>
  <w:style w:type="paragraph" w:styleId="Intestazione">
    <w:name w:val="header"/>
    <w:basedOn w:val="Normale"/>
    <w:rsid w:val="00895AA8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895AA8"/>
    <w:rPr>
      <w:sz w:val="16"/>
      <w:szCs w:val="16"/>
    </w:rPr>
  </w:style>
  <w:style w:type="paragraph" w:styleId="Testonotadichiusura">
    <w:name w:val="endnote text"/>
    <w:basedOn w:val="Normale"/>
    <w:semiHidden/>
    <w:rsid w:val="00895AA8"/>
  </w:style>
  <w:style w:type="character" w:styleId="Rimandonotadichiusura">
    <w:name w:val="endnote reference"/>
    <w:semiHidden/>
    <w:rsid w:val="00895AA8"/>
    <w:rPr>
      <w:vertAlign w:val="superscript"/>
    </w:rPr>
  </w:style>
  <w:style w:type="paragraph" w:styleId="Testofumetto">
    <w:name w:val="Balloon Text"/>
    <w:basedOn w:val="Normale"/>
    <w:semiHidden/>
    <w:rsid w:val="00895AA8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rsid w:val="00895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5635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4</cp:revision>
  <cp:lastPrinted>2014-10-11T19:24:00Z</cp:lastPrinted>
  <dcterms:created xsi:type="dcterms:W3CDTF">2014-10-11T19:24:00Z</dcterms:created>
  <dcterms:modified xsi:type="dcterms:W3CDTF">2014-10-11T19:24:00Z</dcterms:modified>
</cp:coreProperties>
</file>