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D1" w:rsidRDefault="007235D1">
      <w:pPr>
        <w:pStyle w:val="Titolo4"/>
        <w:jc w:val="center"/>
      </w:pPr>
      <w:r>
        <w:t>PIANO DI LAVORO DISCIPLINARE</w:t>
      </w:r>
      <w:r w:rsidR="006F019D">
        <w:t xml:space="preserve">        A.S. 2014/2015</w:t>
      </w:r>
    </w:p>
    <w:p w:rsidR="002B05C4" w:rsidRPr="002B05C4" w:rsidRDefault="002B05C4" w:rsidP="002B05C4"/>
    <w:p w:rsidR="002B05C4" w:rsidRPr="002B05C4" w:rsidRDefault="002B05C4" w:rsidP="002B05C4">
      <w:pPr>
        <w:suppressAutoHyphens/>
        <w:ind w:right="-285"/>
        <w:rPr>
          <w:kern w:val="1"/>
          <w:lang w:eastAsia="ar-SA"/>
        </w:rPr>
      </w:pPr>
      <w:r w:rsidRPr="002B05C4">
        <w:rPr>
          <w:b/>
          <w:kern w:val="1"/>
          <w:lang w:eastAsia="ar-SA"/>
        </w:rPr>
        <w:t>DOCENTI:</w:t>
      </w:r>
      <w:r w:rsidRPr="002B05C4">
        <w:rPr>
          <w:kern w:val="1"/>
          <w:lang w:eastAsia="ar-SA"/>
        </w:rPr>
        <w:t xml:space="preserve">  </w:t>
      </w:r>
      <w:r w:rsidR="001D23B9" w:rsidRPr="002B05C4">
        <w:rPr>
          <w:kern w:val="1"/>
          <w:lang w:eastAsia="ar-SA"/>
        </w:rPr>
        <w:t xml:space="preserve">BAGGI </w:t>
      </w:r>
      <w:r w:rsidR="001D23B9">
        <w:rPr>
          <w:kern w:val="1"/>
          <w:lang w:eastAsia="ar-SA"/>
        </w:rPr>
        <w:t xml:space="preserve"> </w:t>
      </w:r>
      <w:r w:rsidR="001D23B9" w:rsidRPr="002B05C4">
        <w:rPr>
          <w:kern w:val="1"/>
          <w:lang w:eastAsia="ar-SA"/>
        </w:rPr>
        <w:t xml:space="preserve">P. </w:t>
      </w:r>
      <w:r w:rsidR="001D23B9">
        <w:rPr>
          <w:kern w:val="1"/>
          <w:lang w:eastAsia="ar-SA"/>
        </w:rPr>
        <w:t>-</w:t>
      </w:r>
      <w:r w:rsidR="001D23B9" w:rsidRPr="002B05C4">
        <w:rPr>
          <w:kern w:val="1"/>
          <w:lang w:eastAsia="ar-SA"/>
        </w:rPr>
        <w:t xml:space="preserve"> </w:t>
      </w:r>
      <w:r w:rsidRPr="002B05C4">
        <w:rPr>
          <w:kern w:val="1"/>
          <w:lang w:eastAsia="ar-SA"/>
        </w:rPr>
        <w:t xml:space="preserve"> </w:t>
      </w:r>
      <w:r w:rsidR="001D23B9">
        <w:rPr>
          <w:kern w:val="1"/>
          <w:lang w:eastAsia="ar-SA"/>
        </w:rPr>
        <w:t xml:space="preserve">CASSARINO  E. -  </w:t>
      </w:r>
      <w:r w:rsidR="00E41BDD">
        <w:rPr>
          <w:kern w:val="1"/>
          <w:lang w:eastAsia="ar-SA"/>
        </w:rPr>
        <w:t xml:space="preserve">DEL MORO T. - </w:t>
      </w:r>
      <w:r w:rsidRPr="002B05C4">
        <w:rPr>
          <w:kern w:val="1"/>
          <w:lang w:eastAsia="ar-SA"/>
        </w:rPr>
        <w:t>FAZIO</w:t>
      </w:r>
      <w:r>
        <w:rPr>
          <w:kern w:val="1"/>
          <w:lang w:eastAsia="ar-SA"/>
        </w:rPr>
        <w:t xml:space="preserve"> </w:t>
      </w:r>
      <w:r w:rsidRPr="002B05C4">
        <w:rPr>
          <w:kern w:val="1"/>
          <w:lang w:eastAsia="ar-SA"/>
        </w:rPr>
        <w:t xml:space="preserve"> R</w:t>
      </w:r>
      <w:r>
        <w:rPr>
          <w:kern w:val="1"/>
          <w:lang w:eastAsia="ar-SA"/>
        </w:rPr>
        <w:t xml:space="preserve">.  </w:t>
      </w:r>
      <w:r w:rsidR="001D23B9">
        <w:rPr>
          <w:kern w:val="1"/>
          <w:lang w:eastAsia="ar-SA"/>
        </w:rPr>
        <w:t xml:space="preserve">- </w:t>
      </w:r>
      <w:r>
        <w:rPr>
          <w:kern w:val="1"/>
          <w:lang w:eastAsia="ar-SA"/>
        </w:rPr>
        <w:t xml:space="preserve"> </w:t>
      </w:r>
      <w:r w:rsidRPr="002B05C4">
        <w:rPr>
          <w:kern w:val="1"/>
          <w:lang w:eastAsia="ar-SA"/>
        </w:rPr>
        <w:t xml:space="preserve">VILLA </w:t>
      </w:r>
      <w:r>
        <w:rPr>
          <w:kern w:val="1"/>
          <w:lang w:eastAsia="ar-SA"/>
        </w:rPr>
        <w:t xml:space="preserve"> M.</w:t>
      </w:r>
      <w:r w:rsidRPr="002B05C4">
        <w:rPr>
          <w:kern w:val="1"/>
          <w:lang w:eastAsia="ar-SA"/>
        </w:rPr>
        <w:t xml:space="preserve">R. </w:t>
      </w:r>
      <w:r>
        <w:rPr>
          <w:kern w:val="1"/>
          <w:lang w:eastAsia="ar-SA"/>
        </w:rPr>
        <w:t xml:space="preserve">- </w:t>
      </w:r>
      <w:r w:rsidRPr="002B05C4">
        <w:rPr>
          <w:kern w:val="1"/>
          <w:lang w:eastAsia="ar-SA"/>
        </w:rPr>
        <w:t xml:space="preserve">  ITP  NASTASI </w:t>
      </w:r>
      <w:r>
        <w:rPr>
          <w:kern w:val="1"/>
          <w:lang w:eastAsia="ar-SA"/>
        </w:rPr>
        <w:t xml:space="preserve"> </w:t>
      </w:r>
      <w:r w:rsidRPr="002B05C4">
        <w:rPr>
          <w:kern w:val="1"/>
          <w:lang w:eastAsia="ar-SA"/>
        </w:rPr>
        <w:t>M.</w:t>
      </w:r>
    </w:p>
    <w:p w:rsidR="002B05C4" w:rsidRPr="002B05C4" w:rsidRDefault="002B05C4" w:rsidP="002B05C4">
      <w:pPr>
        <w:suppressAutoHyphens/>
        <w:ind w:right="-285"/>
        <w:rPr>
          <w:kern w:val="1"/>
          <w:lang w:eastAsia="ar-SA"/>
        </w:rPr>
      </w:pPr>
      <w:r w:rsidRPr="002B05C4">
        <w:rPr>
          <w:kern w:val="1"/>
          <w:lang w:eastAsia="ar-SA"/>
        </w:rPr>
        <w:t xml:space="preserve">  </w:t>
      </w:r>
    </w:p>
    <w:p w:rsidR="002B05C4" w:rsidRPr="002B05C4" w:rsidRDefault="002B05C4" w:rsidP="002B05C4">
      <w:pPr>
        <w:suppressAutoHyphens/>
        <w:ind w:right="-285"/>
        <w:rPr>
          <w:kern w:val="1"/>
          <w:lang w:eastAsia="ar-SA"/>
        </w:rPr>
      </w:pPr>
      <w:r w:rsidRPr="002B05C4">
        <w:rPr>
          <w:b/>
          <w:kern w:val="1"/>
          <w:lang w:eastAsia="ar-SA"/>
        </w:rPr>
        <w:t>MATERIA:</w:t>
      </w:r>
      <w:r w:rsidR="00E31A4F">
        <w:rPr>
          <w:b/>
          <w:kern w:val="1"/>
          <w:lang w:eastAsia="ar-SA"/>
        </w:rPr>
        <w:t xml:space="preserve"> </w:t>
      </w:r>
      <w:r w:rsidRPr="002B05C4">
        <w:rPr>
          <w:kern w:val="1"/>
          <w:lang w:eastAsia="ar-SA"/>
        </w:rPr>
        <w:t xml:space="preserve"> PRODUZIONI VEGETALI</w:t>
      </w:r>
    </w:p>
    <w:p w:rsidR="002B05C4" w:rsidRPr="002B05C4" w:rsidRDefault="002B05C4" w:rsidP="002B05C4">
      <w:pPr>
        <w:suppressAutoHyphens/>
        <w:ind w:right="-285"/>
        <w:rPr>
          <w:kern w:val="1"/>
          <w:lang w:eastAsia="ar-SA"/>
        </w:rPr>
      </w:pPr>
    </w:p>
    <w:p w:rsidR="002B05C4" w:rsidRPr="002B05C4" w:rsidRDefault="002B05C4" w:rsidP="002B05C4">
      <w:pPr>
        <w:suppressAutoHyphens/>
        <w:ind w:right="-285"/>
        <w:rPr>
          <w:kern w:val="1"/>
          <w:lang w:eastAsia="ar-SA"/>
        </w:rPr>
      </w:pPr>
      <w:r w:rsidRPr="002B05C4">
        <w:rPr>
          <w:b/>
          <w:kern w:val="1"/>
          <w:lang w:eastAsia="ar-SA"/>
        </w:rPr>
        <w:t>CLASSI :</w:t>
      </w:r>
      <w:r w:rsidRPr="002B05C4">
        <w:rPr>
          <w:kern w:val="1"/>
          <w:lang w:eastAsia="ar-SA"/>
        </w:rPr>
        <w:t xml:space="preserve">      TERZE </w:t>
      </w:r>
      <w:r w:rsidR="00E31A4F">
        <w:rPr>
          <w:kern w:val="1"/>
          <w:lang w:eastAsia="ar-SA"/>
        </w:rPr>
        <w:t xml:space="preserve"> A  - B -  C - </w:t>
      </w:r>
      <w:r w:rsidRPr="002B05C4">
        <w:rPr>
          <w:kern w:val="1"/>
          <w:lang w:eastAsia="ar-SA"/>
        </w:rPr>
        <w:t xml:space="preserve"> D</w:t>
      </w:r>
      <w:r w:rsidR="00E41BDD">
        <w:rPr>
          <w:kern w:val="1"/>
          <w:lang w:eastAsia="ar-SA"/>
        </w:rPr>
        <w:t xml:space="preserve"> - E</w:t>
      </w:r>
    </w:p>
    <w:p w:rsidR="002B05C4" w:rsidRPr="002B05C4" w:rsidRDefault="002B05C4" w:rsidP="002B05C4">
      <w:pPr>
        <w:suppressAutoHyphens/>
        <w:ind w:right="-285"/>
        <w:rPr>
          <w:kern w:val="1"/>
          <w:lang w:eastAsia="ar-SA"/>
        </w:rPr>
      </w:pPr>
    </w:p>
    <w:p w:rsidR="002B05C4" w:rsidRPr="002B05C4" w:rsidRDefault="002B05C4" w:rsidP="002B05C4">
      <w:pPr>
        <w:suppressAutoHyphens/>
        <w:ind w:right="-285"/>
        <w:rPr>
          <w:kern w:val="1"/>
          <w:lang w:eastAsia="ar-SA"/>
        </w:rPr>
      </w:pPr>
      <w:r w:rsidRPr="002B05C4">
        <w:rPr>
          <w:b/>
          <w:kern w:val="1"/>
          <w:lang w:eastAsia="ar-SA"/>
        </w:rPr>
        <w:t>LIBRO DI TESTO IN ADOZIONE :</w:t>
      </w:r>
      <w:r w:rsidRPr="002B05C4">
        <w:rPr>
          <w:kern w:val="1"/>
          <w:lang w:eastAsia="ar-SA"/>
        </w:rPr>
        <w:t xml:space="preserve"> PRODUZIONI VEGETALI di Bocchi, Spigarolo, Ronzoni -  </w:t>
      </w:r>
      <w:proofErr w:type="spellStart"/>
      <w:r w:rsidRPr="002B05C4">
        <w:rPr>
          <w:kern w:val="1"/>
          <w:lang w:eastAsia="ar-SA"/>
        </w:rPr>
        <w:t>Poseidonia</w:t>
      </w:r>
      <w:proofErr w:type="spellEnd"/>
      <w:r w:rsidRPr="002B05C4">
        <w:rPr>
          <w:kern w:val="1"/>
          <w:lang w:eastAsia="ar-SA"/>
        </w:rPr>
        <w:t xml:space="preserve"> Scuola</w:t>
      </w:r>
    </w:p>
    <w:p w:rsidR="002B05C4" w:rsidRPr="002B05C4" w:rsidRDefault="002B05C4" w:rsidP="002B05C4">
      <w:pPr>
        <w:suppressAutoHyphens/>
        <w:ind w:right="-285"/>
        <w:rPr>
          <w:kern w:val="1"/>
          <w:lang w:eastAsia="ar-SA"/>
        </w:rPr>
      </w:pPr>
    </w:p>
    <w:p w:rsidR="007235D1" w:rsidRDefault="007235D1"/>
    <w:p w:rsidR="00A46A84" w:rsidRDefault="00A46A84">
      <w:pPr>
        <w:rPr>
          <w:b/>
          <w:smallCaps/>
          <w:sz w:val="24"/>
        </w:rPr>
        <w:sectPr w:rsidR="00A46A84">
          <w:headerReference w:type="default" r:id="rId9"/>
          <w:footerReference w:type="even" r:id="rId10"/>
          <w:footerReference w:type="default" r:id="rId11"/>
          <w:pgSz w:w="11906" w:h="16838"/>
          <w:pgMar w:top="794" w:right="1134" w:bottom="794" w:left="1134" w:header="720" w:footer="720" w:gutter="0"/>
          <w:cols w:space="720"/>
        </w:sectPr>
      </w:pPr>
    </w:p>
    <w:p w:rsidR="00A46A84" w:rsidRDefault="00A46A84">
      <w:pPr>
        <w:rPr>
          <w:b/>
          <w:smallCaps/>
          <w:sz w:val="24"/>
        </w:rPr>
        <w:sectPr w:rsidR="00A46A84" w:rsidSect="00A46A84">
          <w:type w:val="continuous"/>
          <w:pgSz w:w="11906" w:h="16838"/>
          <w:pgMar w:top="794" w:right="1134" w:bottom="794" w:left="1134" w:header="720" w:footer="720" w:gutter="0"/>
          <w:cols w:space="720"/>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235D1">
        <w:trPr>
          <w:trHeight w:val="2027"/>
        </w:trPr>
        <w:tc>
          <w:tcPr>
            <w:tcW w:w="10031" w:type="dxa"/>
          </w:tcPr>
          <w:p w:rsidR="007235D1" w:rsidRDefault="007235D1" w:rsidP="00E31A4F">
            <w:pPr>
              <w:rPr>
                <w:b/>
                <w:smallCaps/>
                <w:sz w:val="24"/>
              </w:rPr>
            </w:pPr>
            <w:r>
              <w:rPr>
                <w:b/>
                <w:smallCaps/>
                <w:sz w:val="24"/>
              </w:rPr>
              <w:lastRenderedPageBreak/>
              <w:t>Situazione iniziale delle classi</w:t>
            </w:r>
          </w:p>
          <w:p w:rsidR="001A3CC3" w:rsidRDefault="001A3CC3" w:rsidP="00E31A4F">
            <w:pPr>
              <w:rPr>
                <w:b/>
                <w:smallCaps/>
                <w:sz w:val="24"/>
              </w:rPr>
            </w:pPr>
          </w:p>
          <w:p w:rsidR="00E31A4F" w:rsidRPr="00E31A4F" w:rsidRDefault="00E31A4F" w:rsidP="00E31A4F">
            <w:pPr>
              <w:suppressAutoHyphens/>
              <w:rPr>
                <w:kern w:val="1"/>
                <w:sz w:val="24"/>
                <w:lang w:eastAsia="ar-SA"/>
              </w:rPr>
            </w:pPr>
            <w:r w:rsidRPr="00E31A4F">
              <w:rPr>
                <w:kern w:val="1"/>
                <w:sz w:val="24"/>
                <w:lang w:eastAsia="ar-SA"/>
              </w:rPr>
              <w:t>I  prerequisiti indispensabili per lo svolgimento del</w:t>
            </w:r>
            <w:r>
              <w:rPr>
                <w:kern w:val="1"/>
                <w:sz w:val="24"/>
                <w:lang w:eastAsia="ar-SA"/>
              </w:rPr>
              <w:t xml:space="preserve"> programma di Produzioni Vegetali</w:t>
            </w:r>
            <w:r w:rsidRPr="00E31A4F">
              <w:rPr>
                <w:kern w:val="1"/>
                <w:sz w:val="24"/>
                <w:lang w:eastAsia="ar-SA"/>
              </w:rPr>
              <w:t xml:space="preserve"> sono:</w:t>
            </w:r>
          </w:p>
          <w:p w:rsidR="00E31A4F" w:rsidRPr="00E31A4F" w:rsidRDefault="00E31A4F" w:rsidP="00E31A4F">
            <w:pPr>
              <w:numPr>
                <w:ilvl w:val="0"/>
                <w:numId w:val="22"/>
              </w:numPr>
              <w:tabs>
                <w:tab w:val="left" w:pos="360"/>
              </w:tabs>
              <w:suppressAutoHyphens/>
              <w:rPr>
                <w:kern w:val="1"/>
                <w:sz w:val="24"/>
                <w:lang w:eastAsia="ar-SA"/>
              </w:rPr>
            </w:pPr>
            <w:r w:rsidRPr="00E31A4F">
              <w:rPr>
                <w:kern w:val="1"/>
                <w:sz w:val="24"/>
                <w:lang w:eastAsia="ar-SA"/>
              </w:rPr>
              <w:t>conoscenze di Chimica generale ed inorganica necessarie per la comprensione degli argomenti</w:t>
            </w:r>
          </w:p>
          <w:p w:rsidR="00E31A4F" w:rsidRPr="00E31A4F" w:rsidRDefault="00E31A4F" w:rsidP="00E31A4F">
            <w:pPr>
              <w:suppressAutoHyphens/>
              <w:ind w:left="360"/>
              <w:rPr>
                <w:kern w:val="1"/>
                <w:sz w:val="24"/>
                <w:lang w:eastAsia="ar-SA"/>
              </w:rPr>
            </w:pPr>
            <w:r w:rsidRPr="00E31A4F">
              <w:rPr>
                <w:kern w:val="1"/>
                <w:sz w:val="24"/>
                <w:lang w:eastAsia="ar-SA"/>
              </w:rPr>
              <w:t xml:space="preserve"> riguardanti il terreno agrario e la fertilizzazione</w:t>
            </w:r>
          </w:p>
          <w:p w:rsidR="00E31A4F" w:rsidRPr="00E31A4F" w:rsidRDefault="00E31A4F" w:rsidP="00E31A4F">
            <w:pPr>
              <w:numPr>
                <w:ilvl w:val="0"/>
                <w:numId w:val="22"/>
              </w:numPr>
              <w:tabs>
                <w:tab w:val="left" w:pos="360"/>
              </w:tabs>
              <w:suppressAutoHyphens/>
              <w:rPr>
                <w:kern w:val="1"/>
                <w:sz w:val="24"/>
                <w:lang w:eastAsia="ar-SA"/>
              </w:rPr>
            </w:pPr>
            <w:r w:rsidRPr="00E31A4F">
              <w:rPr>
                <w:kern w:val="1"/>
                <w:sz w:val="24"/>
                <w:lang w:eastAsia="ar-SA"/>
              </w:rPr>
              <w:t>conoscenze dei principali concetti di Fisica quali forza, lavoro e potenza</w:t>
            </w:r>
          </w:p>
          <w:p w:rsidR="00E31A4F" w:rsidRPr="00E31A4F" w:rsidRDefault="00E31A4F" w:rsidP="00E31A4F">
            <w:pPr>
              <w:numPr>
                <w:ilvl w:val="0"/>
                <w:numId w:val="22"/>
              </w:numPr>
              <w:tabs>
                <w:tab w:val="left" w:pos="360"/>
              </w:tabs>
              <w:suppressAutoHyphens/>
              <w:rPr>
                <w:kern w:val="1"/>
                <w:sz w:val="24"/>
                <w:lang w:eastAsia="ar-SA"/>
              </w:rPr>
            </w:pPr>
            <w:r w:rsidRPr="00E31A4F">
              <w:rPr>
                <w:kern w:val="1"/>
                <w:sz w:val="24"/>
                <w:lang w:eastAsia="ar-SA"/>
              </w:rPr>
              <w:t>conoscenze di Botanica riguardanti i  principali tessuti, organi e funzioni delle piante</w:t>
            </w:r>
          </w:p>
          <w:p w:rsidR="00E31A4F" w:rsidRPr="00E31A4F" w:rsidRDefault="00E31A4F" w:rsidP="00E31A4F">
            <w:pPr>
              <w:numPr>
                <w:ilvl w:val="0"/>
                <w:numId w:val="22"/>
              </w:numPr>
              <w:tabs>
                <w:tab w:val="left" w:pos="360"/>
              </w:tabs>
              <w:suppressAutoHyphens/>
              <w:rPr>
                <w:kern w:val="1"/>
                <w:sz w:val="24"/>
                <w:lang w:eastAsia="ar-SA"/>
              </w:rPr>
            </w:pPr>
            <w:r>
              <w:rPr>
                <w:kern w:val="1"/>
                <w:sz w:val="24"/>
                <w:lang w:eastAsia="ar-SA"/>
              </w:rPr>
              <w:t>conoscenze dei</w:t>
            </w:r>
            <w:r w:rsidRPr="00E31A4F">
              <w:rPr>
                <w:kern w:val="1"/>
                <w:sz w:val="24"/>
                <w:lang w:eastAsia="ar-SA"/>
              </w:rPr>
              <w:t xml:space="preserve"> fattori del clima e loro influenze sulle produzioni vegetali</w:t>
            </w:r>
            <w:r>
              <w:rPr>
                <w:kern w:val="1"/>
                <w:sz w:val="24"/>
                <w:lang w:eastAsia="ar-SA"/>
              </w:rPr>
              <w:t>.</w:t>
            </w:r>
          </w:p>
          <w:p w:rsidR="00E31A4F" w:rsidRDefault="00E31A4F" w:rsidP="00E31A4F">
            <w:pPr>
              <w:rPr>
                <w:sz w:val="24"/>
              </w:rPr>
            </w:pPr>
          </w:p>
        </w:tc>
      </w:tr>
      <w:tr w:rsidR="007235D1" w:rsidTr="00EC739F">
        <w:trPr>
          <w:trHeight w:val="647"/>
        </w:trPr>
        <w:tc>
          <w:tcPr>
            <w:tcW w:w="10031" w:type="dxa"/>
          </w:tcPr>
          <w:p w:rsidR="007235D1" w:rsidRDefault="007235D1" w:rsidP="005E77C7">
            <w:pPr>
              <w:rPr>
                <w:b/>
                <w:smallCaps/>
                <w:sz w:val="24"/>
              </w:rPr>
            </w:pPr>
            <w:r>
              <w:rPr>
                <w:b/>
                <w:smallCaps/>
                <w:sz w:val="24"/>
              </w:rPr>
              <w:t>Obiettivi specifici disciplinari</w:t>
            </w:r>
          </w:p>
          <w:p w:rsidR="001A3CC3" w:rsidRDefault="001A3CC3" w:rsidP="005E77C7">
            <w:pPr>
              <w:rPr>
                <w:b/>
                <w:smallCaps/>
                <w:sz w:val="24"/>
              </w:rPr>
            </w:pPr>
          </w:p>
          <w:p w:rsidR="005E77C7" w:rsidRPr="005E77C7" w:rsidRDefault="009004E5" w:rsidP="005E77C7">
            <w:pPr>
              <w:suppressAutoHyphens/>
              <w:rPr>
                <w:kern w:val="1"/>
                <w:sz w:val="24"/>
                <w:szCs w:val="24"/>
                <w:lang w:eastAsia="ar-SA"/>
              </w:rPr>
            </w:pPr>
            <w:r>
              <w:rPr>
                <w:kern w:val="1"/>
                <w:sz w:val="24"/>
                <w:szCs w:val="24"/>
                <w:lang w:eastAsia="ar-SA"/>
              </w:rPr>
              <w:t>Agli studenti saranno richieste</w:t>
            </w:r>
            <w:r w:rsidR="00EC739F">
              <w:rPr>
                <w:kern w:val="1"/>
                <w:sz w:val="24"/>
                <w:szCs w:val="24"/>
                <w:lang w:eastAsia="ar-SA"/>
              </w:rPr>
              <w:t xml:space="preserve"> le CONOSCENZE </w:t>
            </w:r>
            <w:r w:rsidR="005E77C7" w:rsidRPr="005E77C7">
              <w:rPr>
                <w:kern w:val="1"/>
                <w:sz w:val="24"/>
                <w:szCs w:val="24"/>
                <w:lang w:eastAsia="ar-SA"/>
              </w:rPr>
              <w:t xml:space="preserve"> di</w:t>
            </w:r>
          </w:p>
          <w:p w:rsidR="005E77C7" w:rsidRPr="005E77C7" w:rsidRDefault="005E77C7" w:rsidP="005E77C7">
            <w:pPr>
              <w:numPr>
                <w:ilvl w:val="0"/>
                <w:numId w:val="25"/>
              </w:numPr>
              <w:suppressAutoHyphens/>
              <w:snapToGrid w:val="0"/>
              <w:rPr>
                <w:kern w:val="1"/>
                <w:sz w:val="24"/>
                <w:lang w:eastAsia="ar-SA"/>
              </w:rPr>
            </w:pPr>
            <w:r w:rsidRPr="005E77C7">
              <w:rPr>
                <w:kern w:val="1"/>
                <w:sz w:val="24"/>
                <w:lang w:eastAsia="ar-SA"/>
              </w:rPr>
              <w:t>proprietà fisico-chimiche del terreno</w:t>
            </w:r>
          </w:p>
          <w:p w:rsidR="005E77C7" w:rsidRPr="005E77C7" w:rsidRDefault="005E77C7" w:rsidP="005E77C7">
            <w:pPr>
              <w:numPr>
                <w:ilvl w:val="0"/>
                <w:numId w:val="25"/>
              </w:numPr>
              <w:suppressAutoHyphens/>
              <w:snapToGrid w:val="0"/>
              <w:rPr>
                <w:kern w:val="1"/>
                <w:sz w:val="24"/>
                <w:lang w:eastAsia="ar-SA"/>
              </w:rPr>
            </w:pPr>
            <w:r w:rsidRPr="005E77C7">
              <w:rPr>
                <w:kern w:val="1"/>
                <w:sz w:val="24"/>
                <w:lang w:eastAsia="ar-SA"/>
              </w:rPr>
              <w:t>affossatura e drenaggio</w:t>
            </w:r>
          </w:p>
          <w:p w:rsidR="005E77C7" w:rsidRPr="005E77C7" w:rsidRDefault="005E77C7" w:rsidP="005E77C7">
            <w:pPr>
              <w:numPr>
                <w:ilvl w:val="0"/>
                <w:numId w:val="25"/>
              </w:numPr>
              <w:suppressAutoHyphens/>
              <w:snapToGrid w:val="0"/>
              <w:rPr>
                <w:kern w:val="1"/>
                <w:sz w:val="24"/>
                <w:lang w:eastAsia="ar-SA"/>
              </w:rPr>
            </w:pPr>
            <w:r w:rsidRPr="005E77C7">
              <w:rPr>
                <w:kern w:val="1"/>
                <w:sz w:val="24"/>
                <w:lang w:eastAsia="ar-SA"/>
              </w:rPr>
              <w:t>lavorazioni del terreno</w:t>
            </w:r>
          </w:p>
          <w:p w:rsidR="005E77C7" w:rsidRPr="005E77C7" w:rsidRDefault="005E77C7" w:rsidP="005E77C7">
            <w:pPr>
              <w:numPr>
                <w:ilvl w:val="0"/>
                <w:numId w:val="25"/>
              </w:numPr>
              <w:suppressAutoHyphens/>
              <w:snapToGrid w:val="0"/>
              <w:rPr>
                <w:kern w:val="1"/>
                <w:sz w:val="24"/>
                <w:lang w:eastAsia="ar-SA"/>
              </w:rPr>
            </w:pPr>
            <w:r w:rsidRPr="005E77C7">
              <w:rPr>
                <w:kern w:val="1"/>
                <w:sz w:val="24"/>
                <w:lang w:eastAsia="ar-SA"/>
              </w:rPr>
              <w:t xml:space="preserve">irrigazione (infiltrazione laterale, aspersione, </w:t>
            </w:r>
            <w:proofErr w:type="spellStart"/>
            <w:r w:rsidRPr="005E77C7">
              <w:rPr>
                <w:kern w:val="1"/>
                <w:sz w:val="24"/>
                <w:lang w:eastAsia="ar-SA"/>
              </w:rPr>
              <w:t>microirrigazione</w:t>
            </w:r>
            <w:proofErr w:type="spellEnd"/>
            <w:r w:rsidRPr="005E77C7">
              <w:rPr>
                <w:kern w:val="1"/>
                <w:sz w:val="24"/>
                <w:lang w:eastAsia="ar-SA"/>
              </w:rPr>
              <w:t>)</w:t>
            </w:r>
          </w:p>
          <w:p w:rsidR="005E77C7" w:rsidRDefault="005E77C7" w:rsidP="005E77C7">
            <w:pPr>
              <w:numPr>
                <w:ilvl w:val="0"/>
                <w:numId w:val="25"/>
              </w:numPr>
              <w:suppressAutoHyphens/>
              <w:snapToGrid w:val="0"/>
              <w:rPr>
                <w:kern w:val="1"/>
                <w:sz w:val="24"/>
                <w:lang w:eastAsia="ar-SA"/>
              </w:rPr>
            </w:pPr>
            <w:r w:rsidRPr="005E77C7">
              <w:rPr>
                <w:kern w:val="1"/>
                <w:sz w:val="24"/>
                <w:lang w:eastAsia="ar-SA"/>
              </w:rPr>
              <w:t>concimazione minerale ed organica</w:t>
            </w:r>
          </w:p>
          <w:p w:rsidR="007E1BE1" w:rsidRPr="005E77C7" w:rsidRDefault="007E1BE1" w:rsidP="005E77C7">
            <w:pPr>
              <w:numPr>
                <w:ilvl w:val="0"/>
                <w:numId w:val="25"/>
              </w:numPr>
              <w:suppressAutoHyphens/>
              <w:snapToGrid w:val="0"/>
              <w:rPr>
                <w:kern w:val="1"/>
                <w:sz w:val="24"/>
                <w:lang w:eastAsia="ar-SA"/>
              </w:rPr>
            </w:pPr>
            <w:r>
              <w:rPr>
                <w:kern w:val="1"/>
                <w:sz w:val="24"/>
                <w:lang w:eastAsia="ar-SA"/>
              </w:rPr>
              <w:t>difesa delle colture dalle principali avversità biotiche</w:t>
            </w:r>
          </w:p>
          <w:p w:rsidR="005E77C7" w:rsidRDefault="005E77C7" w:rsidP="005E77C7">
            <w:pPr>
              <w:numPr>
                <w:ilvl w:val="0"/>
                <w:numId w:val="25"/>
              </w:numPr>
              <w:suppressAutoHyphens/>
              <w:snapToGrid w:val="0"/>
              <w:rPr>
                <w:kern w:val="1"/>
                <w:sz w:val="24"/>
                <w:lang w:eastAsia="ar-SA"/>
              </w:rPr>
            </w:pPr>
            <w:r w:rsidRPr="005E77C7">
              <w:rPr>
                <w:kern w:val="1"/>
                <w:sz w:val="24"/>
                <w:lang w:eastAsia="ar-SA"/>
              </w:rPr>
              <w:t>elementi di base riguardo l’utilizzo delle</w:t>
            </w:r>
            <w:r w:rsidR="008B2E69">
              <w:rPr>
                <w:kern w:val="1"/>
                <w:sz w:val="24"/>
                <w:lang w:eastAsia="ar-SA"/>
              </w:rPr>
              <w:t xml:space="preserve"> principali macchine operatrici</w:t>
            </w:r>
          </w:p>
          <w:p w:rsidR="008B2E69" w:rsidRPr="005E77C7" w:rsidRDefault="008B2E69" w:rsidP="005E77C7">
            <w:pPr>
              <w:numPr>
                <w:ilvl w:val="0"/>
                <w:numId w:val="25"/>
              </w:numPr>
              <w:suppressAutoHyphens/>
              <w:snapToGrid w:val="0"/>
              <w:rPr>
                <w:kern w:val="1"/>
                <w:sz w:val="24"/>
                <w:lang w:eastAsia="ar-SA"/>
              </w:rPr>
            </w:pPr>
            <w:r>
              <w:rPr>
                <w:kern w:val="1"/>
                <w:sz w:val="24"/>
                <w:lang w:eastAsia="ar-SA"/>
              </w:rPr>
              <w:t>conoscenza dei rischi lavorativi per chi opera in agricoltura e atteggiamenti corretti per la loro prevenzione</w:t>
            </w:r>
          </w:p>
          <w:p w:rsidR="005E77C7" w:rsidRPr="005E77C7" w:rsidRDefault="005E77C7" w:rsidP="005E77C7">
            <w:pPr>
              <w:tabs>
                <w:tab w:val="left" w:pos="300"/>
              </w:tabs>
              <w:suppressAutoHyphens/>
              <w:rPr>
                <w:kern w:val="1"/>
                <w:lang w:eastAsia="ar-SA"/>
              </w:rPr>
            </w:pPr>
          </w:p>
          <w:p w:rsidR="005E77C7" w:rsidRPr="005E77C7" w:rsidRDefault="005E77C7" w:rsidP="005E77C7">
            <w:pPr>
              <w:widowControl w:val="0"/>
              <w:suppressAutoHyphens/>
              <w:jc w:val="both"/>
              <w:rPr>
                <w:kern w:val="1"/>
                <w:sz w:val="24"/>
                <w:lang w:eastAsia="ar-SA"/>
              </w:rPr>
            </w:pPr>
            <w:r w:rsidRPr="005E77C7">
              <w:rPr>
                <w:kern w:val="1"/>
                <w:sz w:val="24"/>
                <w:lang w:eastAsia="ar-SA"/>
              </w:rPr>
              <w:t>Inoltre si richiede agli alunni, per ogni argomento trattato, la conoscenza delle:</w:t>
            </w:r>
          </w:p>
          <w:p w:rsidR="005E77C7" w:rsidRPr="005E77C7" w:rsidRDefault="005E77C7" w:rsidP="005E77C7">
            <w:pPr>
              <w:widowControl w:val="0"/>
              <w:numPr>
                <w:ilvl w:val="0"/>
                <w:numId w:val="24"/>
              </w:numPr>
              <w:suppressAutoHyphens/>
              <w:jc w:val="both"/>
              <w:rPr>
                <w:kern w:val="1"/>
                <w:sz w:val="24"/>
                <w:lang w:eastAsia="ar-SA"/>
              </w:rPr>
            </w:pPr>
            <w:r w:rsidRPr="005E77C7">
              <w:rPr>
                <w:kern w:val="1"/>
                <w:sz w:val="24"/>
                <w:lang w:eastAsia="ar-SA"/>
              </w:rPr>
              <w:t>definizioni</w:t>
            </w:r>
          </w:p>
          <w:p w:rsidR="005E77C7" w:rsidRDefault="005E77C7" w:rsidP="005E77C7">
            <w:pPr>
              <w:numPr>
                <w:ilvl w:val="0"/>
                <w:numId w:val="23"/>
              </w:numPr>
              <w:suppressAutoHyphens/>
              <w:rPr>
                <w:kern w:val="1"/>
                <w:sz w:val="24"/>
                <w:lang w:eastAsia="ar-SA"/>
              </w:rPr>
            </w:pPr>
            <w:r w:rsidRPr="005E77C7">
              <w:rPr>
                <w:kern w:val="1"/>
                <w:sz w:val="24"/>
                <w:lang w:eastAsia="ar-SA"/>
              </w:rPr>
              <w:t>fattori che influenzano le trasformazioni e che vengono da esse influenzate</w:t>
            </w:r>
          </w:p>
          <w:p w:rsidR="005E77C7" w:rsidRDefault="008B2E69" w:rsidP="008B2E69">
            <w:pPr>
              <w:numPr>
                <w:ilvl w:val="0"/>
                <w:numId w:val="23"/>
              </w:numPr>
              <w:suppressAutoHyphens/>
              <w:rPr>
                <w:kern w:val="1"/>
                <w:sz w:val="24"/>
                <w:lang w:eastAsia="ar-SA"/>
              </w:rPr>
            </w:pPr>
            <w:r w:rsidRPr="008B2E69">
              <w:rPr>
                <w:kern w:val="1"/>
                <w:sz w:val="24"/>
                <w:lang w:eastAsia="ar-SA"/>
              </w:rPr>
              <w:t xml:space="preserve">modalità di azione delle </w:t>
            </w:r>
            <w:r w:rsidR="005E77C7" w:rsidRPr="005E77C7">
              <w:rPr>
                <w:kern w:val="1"/>
                <w:sz w:val="24"/>
                <w:lang w:eastAsia="ar-SA"/>
              </w:rPr>
              <w:t>variabili pedoclimatiche che possono interferire sul processo produttivo.</w:t>
            </w:r>
          </w:p>
          <w:p w:rsidR="007E1BE1" w:rsidRDefault="007E1BE1" w:rsidP="007E1BE1">
            <w:pPr>
              <w:suppressAutoHyphens/>
              <w:rPr>
                <w:kern w:val="1"/>
                <w:sz w:val="24"/>
                <w:lang w:eastAsia="ar-SA"/>
              </w:rPr>
            </w:pPr>
          </w:p>
          <w:p w:rsidR="007E1BE1" w:rsidRDefault="00EC739F" w:rsidP="007E1BE1">
            <w:pPr>
              <w:suppressAutoHyphens/>
              <w:rPr>
                <w:kern w:val="1"/>
                <w:sz w:val="24"/>
                <w:lang w:eastAsia="ar-SA"/>
              </w:rPr>
            </w:pPr>
            <w:r>
              <w:rPr>
                <w:kern w:val="1"/>
                <w:sz w:val="24"/>
                <w:lang w:eastAsia="ar-SA"/>
              </w:rPr>
              <w:t>Le COMPETENZE</w:t>
            </w:r>
            <w:r w:rsidR="001A3CC3">
              <w:rPr>
                <w:kern w:val="1"/>
                <w:sz w:val="24"/>
                <w:lang w:eastAsia="ar-SA"/>
              </w:rPr>
              <w:t xml:space="preserve"> di materia</w:t>
            </w:r>
            <w:r>
              <w:rPr>
                <w:kern w:val="1"/>
                <w:sz w:val="24"/>
                <w:lang w:eastAsia="ar-SA"/>
              </w:rPr>
              <w:t xml:space="preserve"> acquisite riguarderanno </w:t>
            </w:r>
          </w:p>
          <w:p w:rsidR="007D41DB" w:rsidRDefault="007D41DB" w:rsidP="007D41DB">
            <w:pPr>
              <w:numPr>
                <w:ilvl w:val="0"/>
                <w:numId w:val="29"/>
              </w:numPr>
              <w:suppressAutoHyphens/>
              <w:rPr>
                <w:kern w:val="1"/>
                <w:sz w:val="24"/>
                <w:lang w:eastAsia="ar-SA"/>
              </w:rPr>
            </w:pPr>
            <w:r>
              <w:rPr>
                <w:kern w:val="1"/>
                <w:sz w:val="24"/>
                <w:lang w:eastAsia="ar-SA"/>
              </w:rPr>
              <w:t>saper commentare una analisi del terreno e predisporre interventi adeguati di concimazione e</w:t>
            </w:r>
          </w:p>
          <w:p w:rsidR="007D41DB" w:rsidRDefault="007D41DB" w:rsidP="007E1BE1">
            <w:pPr>
              <w:suppressAutoHyphens/>
              <w:rPr>
                <w:kern w:val="1"/>
                <w:sz w:val="24"/>
                <w:lang w:eastAsia="ar-SA"/>
              </w:rPr>
            </w:pPr>
            <w:r>
              <w:rPr>
                <w:kern w:val="1"/>
                <w:sz w:val="24"/>
                <w:lang w:eastAsia="ar-SA"/>
              </w:rPr>
              <w:t xml:space="preserve">           correzione del </w:t>
            </w:r>
            <w:proofErr w:type="spellStart"/>
            <w:r>
              <w:rPr>
                <w:kern w:val="1"/>
                <w:sz w:val="24"/>
                <w:lang w:eastAsia="ar-SA"/>
              </w:rPr>
              <w:t>pH</w:t>
            </w:r>
            <w:proofErr w:type="spellEnd"/>
          </w:p>
          <w:p w:rsidR="007D41DB" w:rsidRDefault="007D41DB" w:rsidP="007D41DB">
            <w:pPr>
              <w:numPr>
                <w:ilvl w:val="0"/>
                <w:numId w:val="26"/>
              </w:numPr>
              <w:suppressAutoHyphens/>
              <w:rPr>
                <w:kern w:val="1"/>
                <w:sz w:val="24"/>
                <w:lang w:eastAsia="ar-SA"/>
              </w:rPr>
            </w:pPr>
            <w:r>
              <w:rPr>
                <w:kern w:val="1"/>
                <w:sz w:val="24"/>
                <w:lang w:eastAsia="ar-SA"/>
              </w:rPr>
              <w:t xml:space="preserve">identificare e definire modalità per la realizzare sistemazioni idraulico-agrarie e sistemi di </w:t>
            </w:r>
            <w:r>
              <w:rPr>
                <w:kern w:val="1"/>
                <w:sz w:val="24"/>
                <w:lang w:eastAsia="ar-SA"/>
              </w:rPr>
              <w:lastRenderedPageBreak/>
              <w:t>irrigazione</w:t>
            </w:r>
          </w:p>
          <w:p w:rsidR="005E77C7" w:rsidRDefault="007D41DB" w:rsidP="00EC739F">
            <w:pPr>
              <w:numPr>
                <w:ilvl w:val="0"/>
                <w:numId w:val="26"/>
              </w:numPr>
              <w:suppressAutoHyphens/>
              <w:rPr>
                <w:kern w:val="1"/>
                <w:sz w:val="24"/>
                <w:lang w:eastAsia="ar-SA"/>
              </w:rPr>
            </w:pPr>
            <w:r>
              <w:rPr>
                <w:kern w:val="1"/>
                <w:sz w:val="24"/>
                <w:lang w:eastAsia="ar-SA"/>
              </w:rPr>
              <w:t>organizzare operazioni colturali con macchine adeguate</w:t>
            </w:r>
          </w:p>
          <w:p w:rsidR="00E41BDD" w:rsidRPr="00E41BDD" w:rsidRDefault="00E41BDD" w:rsidP="00794A4C">
            <w:pPr>
              <w:pStyle w:val="Paragrafoelenco"/>
              <w:suppressAutoHyphens/>
              <w:rPr>
                <w:kern w:val="1"/>
                <w:sz w:val="24"/>
                <w:lang w:eastAsia="ar-SA"/>
              </w:rPr>
            </w:pPr>
          </w:p>
        </w:tc>
      </w:tr>
      <w:tr w:rsidR="007235D1">
        <w:trPr>
          <w:trHeight w:val="2268"/>
        </w:trPr>
        <w:tc>
          <w:tcPr>
            <w:tcW w:w="10031" w:type="dxa"/>
          </w:tcPr>
          <w:p w:rsidR="007235D1" w:rsidRDefault="007235D1">
            <w:pPr>
              <w:rPr>
                <w:smallCaps/>
                <w:sz w:val="24"/>
              </w:rPr>
            </w:pPr>
            <w:r>
              <w:rPr>
                <w:b/>
                <w:smallCaps/>
                <w:sz w:val="24"/>
              </w:rPr>
              <w:lastRenderedPageBreak/>
              <w:t>Contenut</w:t>
            </w:r>
            <w:r>
              <w:rPr>
                <w:smallCaps/>
                <w:sz w:val="24"/>
              </w:rPr>
              <w:t>i</w:t>
            </w:r>
          </w:p>
          <w:p w:rsidR="001A3CC3" w:rsidRDefault="001A3CC3">
            <w:pPr>
              <w:rPr>
                <w:smallCaps/>
                <w:sz w:val="24"/>
              </w:rPr>
            </w:pPr>
          </w:p>
          <w:p w:rsidR="00E30322" w:rsidRPr="00E30322" w:rsidRDefault="00E30322" w:rsidP="00E30322">
            <w:pPr>
              <w:suppressAutoHyphens/>
              <w:snapToGrid w:val="0"/>
              <w:rPr>
                <w:smallCaps/>
                <w:kern w:val="1"/>
                <w:sz w:val="24"/>
                <w:szCs w:val="24"/>
                <w:lang w:eastAsia="ar-SA"/>
              </w:rPr>
            </w:pPr>
            <w:r w:rsidRPr="00E30322">
              <w:rPr>
                <w:smallCaps/>
                <w:kern w:val="1"/>
                <w:sz w:val="24"/>
                <w:szCs w:val="24"/>
                <w:lang w:eastAsia="ar-SA"/>
              </w:rPr>
              <w:t>periodo: settembre, ottobre, novembre</w:t>
            </w:r>
            <w:r w:rsidR="00A81091">
              <w:rPr>
                <w:smallCaps/>
                <w:kern w:val="1"/>
                <w:sz w:val="24"/>
                <w:szCs w:val="24"/>
                <w:lang w:eastAsia="ar-SA"/>
              </w:rPr>
              <w:t>,</w:t>
            </w:r>
            <w:bookmarkStart w:id="0" w:name="_GoBack"/>
            <w:bookmarkEnd w:id="0"/>
            <w:r w:rsidRPr="00E30322">
              <w:rPr>
                <w:smallCaps/>
                <w:kern w:val="1"/>
                <w:sz w:val="24"/>
                <w:szCs w:val="24"/>
                <w:lang w:eastAsia="ar-SA"/>
              </w:rPr>
              <w:t xml:space="preserve"> dicembre</w:t>
            </w:r>
          </w:p>
          <w:p w:rsidR="00E30322" w:rsidRPr="00E30322" w:rsidRDefault="00E30322" w:rsidP="00E30322">
            <w:pPr>
              <w:numPr>
                <w:ilvl w:val="0"/>
                <w:numId w:val="30"/>
              </w:numPr>
              <w:suppressAutoHyphens/>
              <w:rPr>
                <w:kern w:val="1"/>
                <w:sz w:val="24"/>
                <w:szCs w:val="24"/>
                <w:lang w:eastAsia="ar-SA"/>
              </w:rPr>
            </w:pPr>
            <w:r w:rsidRPr="00E30322">
              <w:rPr>
                <w:kern w:val="1"/>
                <w:sz w:val="24"/>
                <w:szCs w:val="24"/>
                <w:lang w:eastAsia="ar-SA"/>
              </w:rPr>
              <w:t>Scopi dell’agronomia (2 ore)</w:t>
            </w:r>
          </w:p>
          <w:p w:rsidR="00E30322" w:rsidRPr="00680B8F" w:rsidRDefault="00E30322" w:rsidP="00E30322">
            <w:pPr>
              <w:numPr>
                <w:ilvl w:val="0"/>
                <w:numId w:val="31"/>
              </w:numPr>
              <w:suppressAutoHyphens/>
              <w:rPr>
                <w:sz w:val="24"/>
                <w:szCs w:val="24"/>
              </w:rPr>
            </w:pPr>
            <w:r w:rsidRPr="00E30322">
              <w:rPr>
                <w:kern w:val="1"/>
                <w:sz w:val="24"/>
                <w:szCs w:val="24"/>
                <w:lang w:eastAsia="ar-SA"/>
              </w:rPr>
              <w:t>Terreno agrario: pedogenesi, compos</w:t>
            </w:r>
            <w:r>
              <w:rPr>
                <w:kern w:val="1"/>
                <w:sz w:val="24"/>
                <w:szCs w:val="24"/>
                <w:lang w:eastAsia="ar-SA"/>
              </w:rPr>
              <w:t>izione, caratteristiche fisiche</w:t>
            </w:r>
            <w:r w:rsidR="00C36724">
              <w:rPr>
                <w:kern w:val="1"/>
                <w:sz w:val="24"/>
                <w:szCs w:val="24"/>
                <w:lang w:eastAsia="ar-SA"/>
              </w:rPr>
              <w:t xml:space="preserve"> (tessitura, struttura, lavorabilità)</w:t>
            </w:r>
            <w:r>
              <w:rPr>
                <w:kern w:val="1"/>
                <w:sz w:val="24"/>
                <w:szCs w:val="24"/>
                <w:lang w:eastAsia="ar-SA"/>
              </w:rPr>
              <w:t xml:space="preserve"> e chimiche</w:t>
            </w:r>
            <w:r w:rsidR="00C36724">
              <w:rPr>
                <w:sz w:val="24"/>
                <w:szCs w:val="24"/>
              </w:rPr>
              <w:t xml:space="preserve"> (</w:t>
            </w:r>
            <w:r w:rsidRPr="00680B8F">
              <w:rPr>
                <w:sz w:val="24"/>
                <w:szCs w:val="24"/>
              </w:rPr>
              <w:t>reazione, salinità, potere adsorbente,</w:t>
            </w:r>
            <w:r>
              <w:rPr>
                <w:sz w:val="24"/>
                <w:szCs w:val="24"/>
              </w:rPr>
              <w:t xml:space="preserve"> </w:t>
            </w:r>
            <w:r w:rsidRPr="00680B8F">
              <w:rPr>
                <w:sz w:val="24"/>
                <w:szCs w:val="24"/>
              </w:rPr>
              <w:t>potere tampone e relative correzioni</w:t>
            </w:r>
            <w:r w:rsidR="00C36724">
              <w:rPr>
                <w:sz w:val="24"/>
                <w:szCs w:val="24"/>
              </w:rPr>
              <w:t>) (2</w:t>
            </w:r>
            <w:r w:rsidRPr="00680B8F">
              <w:rPr>
                <w:sz w:val="24"/>
                <w:szCs w:val="24"/>
              </w:rPr>
              <w:t>0 ore)</w:t>
            </w:r>
          </w:p>
          <w:p w:rsidR="00E30322" w:rsidRPr="00E30322" w:rsidRDefault="00E30322" w:rsidP="00C36724">
            <w:pPr>
              <w:numPr>
                <w:ilvl w:val="0"/>
                <w:numId w:val="31"/>
              </w:numPr>
              <w:suppressAutoHyphens/>
              <w:rPr>
                <w:kern w:val="1"/>
                <w:sz w:val="24"/>
                <w:szCs w:val="24"/>
                <w:lang w:eastAsia="ar-SA"/>
              </w:rPr>
            </w:pPr>
            <w:r>
              <w:rPr>
                <w:kern w:val="1"/>
                <w:sz w:val="24"/>
                <w:szCs w:val="24"/>
                <w:lang w:eastAsia="ar-SA"/>
              </w:rPr>
              <w:t>Trattrice (8</w:t>
            </w:r>
            <w:r w:rsidRPr="00E30322">
              <w:rPr>
                <w:kern w:val="1"/>
                <w:sz w:val="24"/>
                <w:szCs w:val="24"/>
                <w:lang w:eastAsia="ar-SA"/>
              </w:rPr>
              <w:t xml:space="preserve"> ore)</w:t>
            </w:r>
          </w:p>
          <w:p w:rsidR="00E30322" w:rsidRDefault="00E30322" w:rsidP="00E30322">
            <w:pPr>
              <w:numPr>
                <w:ilvl w:val="0"/>
                <w:numId w:val="30"/>
              </w:numPr>
              <w:suppressAutoHyphens/>
              <w:rPr>
                <w:kern w:val="1"/>
                <w:sz w:val="24"/>
                <w:szCs w:val="24"/>
                <w:lang w:eastAsia="ar-SA"/>
              </w:rPr>
            </w:pPr>
            <w:r w:rsidRPr="00E30322">
              <w:rPr>
                <w:kern w:val="1"/>
                <w:sz w:val="24"/>
                <w:szCs w:val="24"/>
                <w:lang w:eastAsia="ar-SA"/>
              </w:rPr>
              <w:t xml:space="preserve">Strutture </w:t>
            </w:r>
            <w:proofErr w:type="spellStart"/>
            <w:r w:rsidRPr="00E30322">
              <w:rPr>
                <w:kern w:val="1"/>
                <w:sz w:val="24"/>
                <w:szCs w:val="24"/>
                <w:lang w:eastAsia="ar-SA"/>
              </w:rPr>
              <w:t>serricole</w:t>
            </w:r>
            <w:proofErr w:type="spellEnd"/>
            <w:r w:rsidRPr="00E30322">
              <w:rPr>
                <w:kern w:val="1"/>
                <w:sz w:val="24"/>
                <w:szCs w:val="24"/>
                <w:lang w:eastAsia="ar-SA"/>
              </w:rPr>
              <w:t xml:space="preserve"> (5 ore)</w:t>
            </w:r>
          </w:p>
          <w:p w:rsidR="00E30322" w:rsidRDefault="00E30322" w:rsidP="00E30322">
            <w:pPr>
              <w:suppressAutoHyphens/>
              <w:ind w:left="720"/>
              <w:rPr>
                <w:kern w:val="1"/>
                <w:sz w:val="24"/>
                <w:szCs w:val="24"/>
                <w:lang w:eastAsia="ar-SA"/>
              </w:rPr>
            </w:pPr>
          </w:p>
          <w:p w:rsidR="00E30322" w:rsidRDefault="00E30322" w:rsidP="00E30322">
            <w:pPr>
              <w:rPr>
                <w:sz w:val="24"/>
                <w:szCs w:val="24"/>
              </w:rPr>
            </w:pPr>
            <w:r w:rsidRPr="00E30322">
              <w:rPr>
                <w:sz w:val="24"/>
                <w:szCs w:val="24"/>
              </w:rPr>
              <w:t>PERIODO  GENNAIO FEBBRAIO MARZO</w:t>
            </w:r>
          </w:p>
          <w:p w:rsidR="00E30322" w:rsidRPr="00E30322" w:rsidRDefault="00E30322" w:rsidP="00E30322">
            <w:pPr>
              <w:numPr>
                <w:ilvl w:val="0"/>
                <w:numId w:val="32"/>
              </w:numPr>
              <w:rPr>
                <w:sz w:val="24"/>
                <w:szCs w:val="24"/>
              </w:rPr>
            </w:pPr>
            <w:r>
              <w:rPr>
                <w:sz w:val="24"/>
                <w:szCs w:val="24"/>
              </w:rPr>
              <w:t>Recupero/approfondimento</w:t>
            </w:r>
          </w:p>
          <w:p w:rsidR="00E30322" w:rsidRPr="00E30322" w:rsidRDefault="00E30322" w:rsidP="00E30322">
            <w:pPr>
              <w:numPr>
                <w:ilvl w:val="0"/>
                <w:numId w:val="31"/>
              </w:numPr>
              <w:suppressAutoHyphens/>
              <w:rPr>
                <w:sz w:val="24"/>
                <w:szCs w:val="24"/>
              </w:rPr>
            </w:pPr>
            <w:r w:rsidRPr="00E30322">
              <w:rPr>
                <w:sz w:val="24"/>
                <w:szCs w:val="24"/>
              </w:rPr>
              <w:t xml:space="preserve">Sistemazioni idraulico agrarie con particolare riferimento a </w:t>
            </w:r>
            <w:r w:rsidR="00C36724">
              <w:rPr>
                <w:sz w:val="24"/>
                <w:szCs w:val="24"/>
              </w:rPr>
              <w:t>quelle dei terreni di pianura (5</w:t>
            </w:r>
            <w:r w:rsidRPr="00E30322">
              <w:rPr>
                <w:sz w:val="24"/>
                <w:szCs w:val="24"/>
              </w:rPr>
              <w:t xml:space="preserve"> ore)</w:t>
            </w:r>
          </w:p>
          <w:p w:rsidR="00E30322" w:rsidRPr="00680B8F" w:rsidRDefault="00E30322" w:rsidP="00E30322">
            <w:pPr>
              <w:numPr>
                <w:ilvl w:val="0"/>
                <w:numId w:val="31"/>
              </w:numPr>
              <w:suppressAutoHyphens/>
              <w:rPr>
                <w:sz w:val="24"/>
                <w:szCs w:val="24"/>
              </w:rPr>
            </w:pPr>
            <w:r w:rsidRPr="00680B8F">
              <w:rPr>
                <w:sz w:val="24"/>
                <w:szCs w:val="24"/>
              </w:rPr>
              <w:t>Lavorazioni dei terreni e macchine operatrici (14 ore)</w:t>
            </w:r>
          </w:p>
          <w:p w:rsidR="00E30322" w:rsidRPr="00680B8F" w:rsidRDefault="00E30322" w:rsidP="00E30322">
            <w:pPr>
              <w:numPr>
                <w:ilvl w:val="0"/>
                <w:numId w:val="31"/>
              </w:numPr>
              <w:suppressAutoHyphens/>
              <w:rPr>
                <w:sz w:val="24"/>
                <w:szCs w:val="24"/>
              </w:rPr>
            </w:pPr>
            <w:r w:rsidRPr="00680B8F">
              <w:rPr>
                <w:sz w:val="24"/>
                <w:szCs w:val="24"/>
              </w:rPr>
              <w:t>Esercitazioni pratiche in azienda (6 ore)</w:t>
            </w:r>
          </w:p>
          <w:p w:rsidR="00E30322" w:rsidRPr="00680B8F" w:rsidRDefault="00E30322" w:rsidP="00C36724">
            <w:pPr>
              <w:ind w:left="720"/>
              <w:rPr>
                <w:sz w:val="24"/>
                <w:szCs w:val="24"/>
              </w:rPr>
            </w:pPr>
          </w:p>
          <w:p w:rsidR="00E30322" w:rsidRPr="00680B8F" w:rsidRDefault="00E30322" w:rsidP="00E30322">
            <w:pPr>
              <w:snapToGrid w:val="0"/>
              <w:rPr>
                <w:smallCaps/>
                <w:sz w:val="24"/>
                <w:szCs w:val="24"/>
              </w:rPr>
            </w:pPr>
            <w:r w:rsidRPr="00680B8F">
              <w:rPr>
                <w:smallCaps/>
                <w:sz w:val="24"/>
                <w:szCs w:val="24"/>
              </w:rPr>
              <w:t>PERIODO  APRILE MAGGIO GIUGNO</w:t>
            </w:r>
          </w:p>
          <w:p w:rsidR="00E30322" w:rsidRPr="00680B8F" w:rsidRDefault="00E30322" w:rsidP="00C36724">
            <w:pPr>
              <w:numPr>
                <w:ilvl w:val="0"/>
                <w:numId w:val="33"/>
              </w:numPr>
              <w:suppressAutoHyphens/>
              <w:rPr>
                <w:sz w:val="24"/>
                <w:szCs w:val="24"/>
              </w:rPr>
            </w:pPr>
            <w:r w:rsidRPr="00680B8F">
              <w:rPr>
                <w:sz w:val="24"/>
                <w:szCs w:val="24"/>
              </w:rPr>
              <w:t>Irrigazione (scopi, sistemi irrigui) e macchini per irrigazione (10 ore)</w:t>
            </w:r>
          </w:p>
          <w:p w:rsidR="00E30322" w:rsidRDefault="00E30322" w:rsidP="00E30322">
            <w:pPr>
              <w:numPr>
                <w:ilvl w:val="0"/>
                <w:numId w:val="31"/>
              </w:numPr>
              <w:suppressAutoHyphens/>
              <w:rPr>
                <w:sz w:val="24"/>
                <w:szCs w:val="24"/>
              </w:rPr>
            </w:pPr>
            <w:r w:rsidRPr="00680B8F">
              <w:rPr>
                <w:sz w:val="24"/>
                <w:szCs w:val="24"/>
              </w:rPr>
              <w:t>Concimazione minerale ed organica e m</w:t>
            </w:r>
            <w:r w:rsidR="00C36724">
              <w:rPr>
                <w:sz w:val="24"/>
                <w:szCs w:val="24"/>
              </w:rPr>
              <w:t>acchine per la distribuzione (20</w:t>
            </w:r>
            <w:r w:rsidRPr="00680B8F">
              <w:rPr>
                <w:sz w:val="24"/>
                <w:szCs w:val="24"/>
              </w:rPr>
              <w:t xml:space="preserve"> ore)</w:t>
            </w:r>
          </w:p>
          <w:p w:rsidR="00C36724" w:rsidRPr="00680B8F" w:rsidRDefault="00C36724" w:rsidP="00E30322">
            <w:pPr>
              <w:numPr>
                <w:ilvl w:val="0"/>
                <w:numId w:val="31"/>
              </w:numPr>
              <w:suppressAutoHyphens/>
              <w:rPr>
                <w:sz w:val="24"/>
                <w:szCs w:val="24"/>
              </w:rPr>
            </w:pPr>
            <w:r>
              <w:rPr>
                <w:sz w:val="24"/>
                <w:szCs w:val="24"/>
              </w:rPr>
              <w:t>Difesa della piante da avversità biotiche (7 ore)</w:t>
            </w:r>
          </w:p>
          <w:p w:rsidR="00E30322" w:rsidRPr="00680B8F" w:rsidRDefault="00E30322" w:rsidP="00E30322">
            <w:pPr>
              <w:numPr>
                <w:ilvl w:val="0"/>
                <w:numId w:val="31"/>
              </w:numPr>
              <w:suppressAutoHyphens/>
              <w:rPr>
                <w:sz w:val="24"/>
                <w:szCs w:val="24"/>
              </w:rPr>
            </w:pPr>
            <w:r w:rsidRPr="00680B8F">
              <w:rPr>
                <w:sz w:val="24"/>
                <w:szCs w:val="24"/>
              </w:rPr>
              <w:t>Piano di coltivazione del geranio (6 ore)</w:t>
            </w:r>
          </w:p>
          <w:p w:rsidR="00794A4C" w:rsidRPr="002D3167" w:rsidRDefault="00E30322" w:rsidP="002D3167">
            <w:pPr>
              <w:numPr>
                <w:ilvl w:val="0"/>
                <w:numId w:val="31"/>
              </w:numPr>
              <w:suppressAutoHyphens/>
              <w:rPr>
                <w:sz w:val="24"/>
                <w:szCs w:val="24"/>
              </w:rPr>
            </w:pPr>
            <w:r w:rsidRPr="00680B8F">
              <w:rPr>
                <w:sz w:val="24"/>
                <w:szCs w:val="24"/>
              </w:rPr>
              <w:t>Esercitazioni pratiche in azienda (6 ore)</w:t>
            </w:r>
          </w:p>
        </w:tc>
      </w:tr>
      <w:tr w:rsidR="002D3167">
        <w:trPr>
          <w:trHeight w:val="2268"/>
        </w:trPr>
        <w:tc>
          <w:tcPr>
            <w:tcW w:w="10031" w:type="dxa"/>
          </w:tcPr>
          <w:p w:rsidR="002D3167" w:rsidRDefault="002D3167" w:rsidP="00B90EF6">
            <w:pPr>
              <w:rPr>
                <w:b/>
                <w:smallCaps/>
                <w:sz w:val="24"/>
              </w:rPr>
            </w:pPr>
            <w:r>
              <w:rPr>
                <w:b/>
                <w:smallCaps/>
                <w:sz w:val="24"/>
              </w:rPr>
              <w:t>CONTENUTI ESERCITAZIONI</w:t>
            </w:r>
          </w:p>
          <w:p w:rsidR="002D3167" w:rsidRDefault="002D3167" w:rsidP="002D3167">
            <w:pPr>
              <w:rPr>
                <w:sz w:val="24"/>
                <w:szCs w:val="24"/>
              </w:rPr>
            </w:pPr>
            <w:r>
              <w:rPr>
                <w:sz w:val="24"/>
                <w:szCs w:val="24"/>
              </w:rPr>
              <w:t xml:space="preserve">Principali mezzi di protezione impiegati in orticoltura-floricoltura e frutticoltura:                               </w:t>
            </w:r>
          </w:p>
          <w:p w:rsidR="002D3167" w:rsidRDefault="002D3167" w:rsidP="002D3167">
            <w:pPr>
              <w:rPr>
                <w:sz w:val="24"/>
                <w:szCs w:val="24"/>
              </w:rPr>
            </w:pPr>
            <w:r>
              <w:rPr>
                <w:sz w:val="24"/>
                <w:szCs w:val="24"/>
              </w:rPr>
              <w:t xml:space="preserve">a) mezzi di difesa della parte ipogea (pacciamatura):  </w:t>
            </w:r>
          </w:p>
          <w:p w:rsidR="002D3167" w:rsidRDefault="002D3167" w:rsidP="002D3167">
            <w:pPr>
              <w:rPr>
                <w:sz w:val="24"/>
                <w:szCs w:val="24"/>
              </w:rPr>
            </w:pPr>
            <w:r>
              <w:rPr>
                <w:sz w:val="24"/>
                <w:szCs w:val="24"/>
              </w:rPr>
              <w:t>b) mezzi di difesa della parte epigea</w:t>
            </w:r>
          </w:p>
          <w:p w:rsidR="002D3167" w:rsidRDefault="002D3167" w:rsidP="002D3167">
            <w:pPr>
              <w:jc w:val="both"/>
              <w:rPr>
                <w:sz w:val="24"/>
                <w:szCs w:val="24"/>
              </w:rPr>
            </w:pPr>
            <w:r>
              <w:rPr>
                <w:sz w:val="24"/>
                <w:szCs w:val="24"/>
              </w:rPr>
              <w:t xml:space="preserve">c) mezzi di semi-forzatura praticabili (serre-tunnel), non praticabili (tunnel </w:t>
            </w:r>
            <w:proofErr w:type="spellStart"/>
            <w:r>
              <w:rPr>
                <w:sz w:val="24"/>
                <w:szCs w:val="24"/>
              </w:rPr>
              <w:t>piccoli,medi,grandi</w:t>
            </w:r>
            <w:proofErr w:type="spellEnd"/>
            <w:r>
              <w:rPr>
                <w:sz w:val="24"/>
                <w:szCs w:val="24"/>
              </w:rPr>
              <w:t>);</w:t>
            </w:r>
          </w:p>
          <w:p w:rsidR="002D3167" w:rsidRDefault="002D3167" w:rsidP="002D3167">
            <w:pPr>
              <w:jc w:val="both"/>
              <w:rPr>
                <w:sz w:val="24"/>
                <w:szCs w:val="24"/>
              </w:rPr>
            </w:pPr>
            <w:r>
              <w:rPr>
                <w:sz w:val="24"/>
                <w:szCs w:val="24"/>
              </w:rPr>
              <w:t xml:space="preserve">d) mezzi di forzatura : le serre </w:t>
            </w:r>
          </w:p>
          <w:p w:rsidR="002D3167" w:rsidRDefault="002D3167" w:rsidP="002D3167">
            <w:pPr>
              <w:rPr>
                <w:sz w:val="24"/>
              </w:rPr>
            </w:pPr>
            <w:r>
              <w:rPr>
                <w:sz w:val="24"/>
              </w:rPr>
              <w:t>Impiantistica della serra: aspetti tecnici ( ubicazione, ampiezza e dimensioni, distanziamento, inclinazione, orientamento, strutture portanti longitudinali e trasversali).                                                                                                         Principali materiali impiegati nella formazione delle strutture portanti:</w:t>
            </w:r>
          </w:p>
          <w:p w:rsidR="002D3167" w:rsidRPr="002D3167" w:rsidRDefault="002D3167" w:rsidP="002D3167">
            <w:pPr>
              <w:pStyle w:val="Paragrafoelenco"/>
              <w:numPr>
                <w:ilvl w:val="0"/>
                <w:numId w:val="40"/>
              </w:numPr>
              <w:ind w:right="-427"/>
              <w:rPr>
                <w:sz w:val="24"/>
              </w:rPr>
            </w:pPr>
            <w:r w:rsidRPr="002D3167">
              <w:rPr>
                <w:sz w:val="24"/>
              </w:rPr>
              <w:t>il legno e acciaio                                                                                                                                                                                                    Principali materiali di copertura (PE-PVC-Vetro) e loro caratteristiche fisico-meccaniche, termiche  e ottiche.                                                                                                                                                 Stazione meteorologica (</w:t>
            </w:r>
            <w:proofErr w:type="spellStart"/>
            <w:r w:rsidRPr="002D3167">
              <w:rPr>
                <w:sz w:val="24"/>
              </w:rPr>
              <w:t>anemometro,anemoscopio,pluviometro,fotocellule</w:t>
            </w:r>
            <w:proofErr w:type="spellEnd"/>
            <w:r w:rsidRPr="002D3167">
              <w:rPr>
                <w:sz w:val="24"/>
              </w:rPr>
              <w:t xml:space="preserve">);  </w:t>
            </w:r>
          </w:p>
          <w:p w:rsidR="002D3167" w:rsidRDefault="002D3167" w:rsidP="002D3167">
            <w:pPr>
              <w:ind w:right="-427"/>
              <w:rPr>
                <w:sz w:val="24"/>
              </w:rPr>
            </w:pPr>
            <w:r>
              <w:rPr>
                <w:sz w:val="24"/>
              </w:rPr>
              <w:t xml:space="preserve">            impianto di ventilazione:  </w:t>
            </w:r>
          </w:p>
          <w:p w:rsidR="002D3167" w:rsidRDefault="002D3167" w:rsidP="002D3167">
            <w:pPr>
              <w:ind w:right="-427"/>
              <w:rPr>
                <w:sz w:val="24"/>
              </w:rPr>
            </w:pPr>
            <w:r>
              <w:rPr>
                <w:sz w:val="24"/>
              </w:rPr>
              <w:t xml:space="preserve">            schermi termici e </w:t>
            </w:r>
            <w:proofErr w:type="spellStart"/>
            <w:r>
              <w:rPr>
                <w:sz w:val="24"/>
              </w:rPr>
              <w:t>termoriflettenti</w:t>
            </w:r>
            <w:proofErr w:type="spellEnd"/>
            <w:r>
              <w:rPr>
                <w:sz w:val="24"/>
              </w:rPr>
              <w:t xml:space="preserve"> </w:t>
            </w:r>
          </w:p>
          <w:p w:rsidR="002D3167" w:rsidRDefault="002D3167" w:rsidP="002D3167">
            <w:pPr>
              <w:ind w:right="-427"/>
              <w:rPr>
                <w:sz w:val="24"/>
              </w:rPr>
            </w:pPr>
            <w:r>
              <w:rPr>
                <w:sz w:val="24"/>
              </w:rPr>
              <w:t xml:space="preserve">           impianto di nebulizzazione (componenti dell’impianto, principali scopi);                                                                            sistemi irrigui:                                                                                                                                    </w:t>
            </w:r>
            <w:r>
              <w:rPr>
                <w:sz w:val="24"/>
              </w:rPr>
              <w:lastRenderedPageBreak/>
              <w:t xml:space="preserve">1)subirrigazione capillare con tappetino assorbente                                                                                                                  2)flusso e riflusso                                                                                                                                                          </w:t>
            </w:r>
          </w:p>
          <w:p w:rsidR="002D3167" w:rsidRDefault="002D3167" w:rsidP="002D3167">
            <w:pPr>
              <w:rPr>
                <w:rFonts w:eastAsia="Arial Unicode MS"/>
              </w:rPr>
            </w:pPr>
            <w:r w:rsidRPr="002D3167">
              <w:rPr>
                <w:sz w:val="24"/>
                <w:szCs w:val="24"/>
              </w:rPr>
              <w:t>Piano di coltivazione del</w:t>
            </w:r>
            <w:r>
              <w:t xml:space="preserve">  →  </w:t>
            </w:r>
            <w:r>
              <w:rPr>
                <w:b/>
                <w:bCs/>
              </w:rPr>
              <w:t xml:space="preserve"> PELARGONIUM</w:t>
            </w:r>
            <w:r>
              <w:rPr>
                <w:rFonts w:eastAsia="Arial Unicode MS"/>
              </w:rPr>
              <w:t xml:space="preserve">     </w:t>
            </w:r>
          </w:p>
          <w:p w:rsidR="002D3167" w:rsidRDefault="002D3167" w:rsidP="002D3167">
            <w:pPr>
              <w:rPr>
                <w:rFonts w:eastAsia="Arial Unicode MS"/>
              </w:rPr>
            </w:pPr>
          </w:p>
          <w:p w:rsidR="002D3167" w:rsidRPr="002D3167" w:rsidRDefault="002D3167" w:rsidP="002D3167">
            <w:pPr>
              <w:rPr>
                <w:rFonts w:eastAsia="Arial Unicode MS"/>
                <w:b/>
                <w:sz w:val="24"/>
                <w:szCs w:val="24"/>
              </w:rPr>
            </w:pPr>
            <w:r w:rsidRPr="002D3167">
              <w:rPr>
                <w:b/>
                <w:bCs/>
                <w:sz w:val="24"/>
                <w:szCs w:val="24"/>
              </w:rPr>
              <w:t>ATTIVITA’ PRATICA</w:t>
            </w:r>
            <w:r>
              <w:rPr>
                <w:b/>
                <w:bCs/>
                <w:sz w:val="24"/>
                <w:szCs w:val="24"/>
              </w:rPr>
              <w:t xml:space="preserve"> IN AZIENDA</w:t>
            </w:r>
          </w:p>
          <w:p w:rsidR="002D3167" w:rsidRDefault="002D3167" w:rsidP="002D3167">
            <w:pPr>
              <w:jc w:val="center"/>
              <w:rPr>
                <w:sz w:val="24"/>
              </w:rPr>
            </w:pPr>
          </w:p>
          <w:p w:rsidR="002D3167" w:rsidRDefault="002D3167" w:rsidP="002D3167">
            <w:pPr>
              <w:pStyle w:val="Corpotesto"/>
            </w:pPr>
            <w:r>
              <w:t>L’attività pratica verrà effettuata presso il comparto floricolo e comprende lo svolgimento delle seguenti operazioni :</w:t>
            </w:r>
          </w:p>
          <w:p w:rsidR="002D3167" w:rsidRDefault="002D3167" w:rsidP="002D3167">
            <w:pPr>
              <w:numPr>
                <w:ilvl w:val="0"/>
                <w:numId w:val="39"/>
              </w:numPr>
              <w:tabs>
                <w:tab w:val="num" w:pos="747"/>
              </w:tabs>
              <w:jc w:val="both"/>
              <w:rPr>
                <w:sz w:val="24"/>
              </w:rPr>
            </w:pPr>
            <w:r>
              <w:rPr>
                <w:sz w:val="24"/>
              </w:rPr>
              <w:t>disinfezione  dell’ambiente serra con prodotti specifici</w:t>
            </w:r>
          </w:p>
          <w:p w:rsidR="002D3167" w:rsidRDefault="002D3167" w:rsidP="002D3167">
            <w:pPr>
              <w:numPr>
                <w:ilvl w:val="0"/>
                <w:numId w:val="39"/>
              </w:numPr>
              <w:tabs>
                <w:tab w:val="num" w:pos="747"/>
              </w:tabs>
              <w:jc w:val="both"/>
              <w:rPr>
                <w:sz w:val="24"/>
              </w:rPr>
            </w:pPr>
            <w:r>
              <w:rPr>
                <w:sz w:val="24"/>
              </w:rPr>
              <w:t xml:space="preserve">rilevazione dello stato </w:t>
            </w:r>
            <w:proofErr w:type="spellStart"/>
            <w:r>
              <w:rPr>
                <w:sz w:val="24"/>
              </w:rPr>
              <w:t>fito</w:t>
            </w:r>
            <w:proofErr w:type="spellEnd"/>
            <w:r>
              <w:rPr>
                <w:sz w:val="24"/>
              </w:rPr>
              <w:t>-sanitario delle talee/piante</w:t>
            </w:r>
          </w:p>
          <w:p w:rsidR="002D3167" w:rsidRDefault="002D3167" w:rsidP="002D3167">
            <w:pPr>
              <w:numPr>
                <w:ilvl w:val="0"/>
                <w:numId w:val="39"/>
              </w:numPr>
              <w:tabs>
                <w:tab w:val="num" w:pos="747"/>
              </w:tabs>
              <w:jc w:val="both"/>
              <w:rPr>
                <w:sz w:val="24"/>
              </w:rPr>
            </w:pPr>
            <w:r>
              <w:rPr>
                <w:sz w:val="24"/>
              </w:rPr>
              <w:t>invasatura delle talee/piante consegnate</w:t>
            </w:r>
          </w:p>
          <w:p w:rsidR="002D3167" w:rsidRDefault="002D3167" w:rsidP="002D3167">
            <w:pPr>
              <w:numPr>
                <w:ilvl w:val="0"/>
                <w:numId w:val="39"/>
              </w:numPr>
              <w:tabs>
                <w:tab w:val="num" w:pos="747"/>
              </w:tabs>
              <w:jc w:val="both"/>
              <w:rPr>
                <w:sz w:val="24"/>
              </w:rPr>
            </w:pPr>
            <w:r>
              <w:rPr>
                <w:sz w:val="24"/>
              </w:rPr>
              <w:t>sistemazione delle talee/piante su bancali per varietà e Ø dei vasi</w:t>
            </w:r>
          </w:p>
          <w:p w:rsidR="002D3167" w:rsidRDefault="002D3167" w:rsidP="002D3167">
            <w:pPr>
              <w:numPr>
                <w:ilvl w:val="0"/>
                <w:numId w:val="39"/>
              </w:numPr>
              <w:tabs>
                <w:tab w:val="num" w:pos="747"/>
              </w:tabs>
              <w:jc w:val="both"/>
              <w:rPr>
                <w:sz w:val="24"/>
              </w:rPr>
            </w:pPr>
            <w:r>
              <w:rPr>
                <w:sz w:val="24"/>
              </w:rPr>
              <w:t>interventi sulle talee/piante ( cimatura - tutoraggio - trattamenti antiparassitari )</w:t>
            </w:r>
          </w:p>
          <w:p w:rsidR="002D3167" w:rsidRDefault="002D3167" w:rsidP="002D3167">
            <w:pPr>
              <w:numPr>
                <w:ilvl w:val="0"/>
                <w:numId w:val="39"/>
              </w:numPr>
              <w:tabs>
                <w:tab w:val="num" w:pos="747"/>
              </w:tabs>
              <w:jc w:val="both"/>
              <w:rPr>
                <w:sz w:val="24"/>
              </w:rPr>
            </w:pPr>
            <w:r>
              <w:rPr>
                <w:sz w:val="24"/>
              </w:rPr>
              <w:t xml:space="preserve">taleaggio (prelevamento della talea – disinfezione della base – trattamento ormonale – </w:t>
            </w:r>
          </w:p>
          <w:p w:rsidR="002D3167" w:rsidRDefault="002D3167" w:rsidP="002D3167">
            <w:pPr>
              <w:tabs>
                <w:tab w:val="num" w:pos="747"/>
              </w:tabs>
              <w:ind w:left="464"/>
              <w:jc w:val="both"/>
              <w:rPr>
                <w:sz w:val="24"/>
              </w:rPr>
            </w:pPr>
            <w:r>
              <w:rPr>
                <w:sz w:val="24"/>
              </w:rPr>
              <w:t xml:space="preserve">          impianto  nel substrato specifico )                                </w:t>
            </w:r>
          </w:p>
          <w:p w:rsidR="002D3167" w:rsidRDefault="002D3167" w:rsidP="002D3167">
            <w:pPr>
              <w:numPr>
                <w:ilvl w:val="0"/>
                <w:numId w:val="39"/>
              </w:numPr>
              <w:tabs>
                <w:tab w:val="num" w:pos="747"/>
              </w:tabs>
              <w:jc w:val="both"/>
              <w:rPr>
                <w:sz w:val="24"/>
              </w:rPr>
            </w:pPr>
            <w:r>
              <w:rPr>
                <w:sz w:val="24"/>
              </w:rPr>
              <w:t>utilizzo corretto delle varie attrezzature di cui è fornita la scuola</w:t>
            </w:r>
          </w:p>
          <w:p w:rsidR="002D3167" w:rsidRDefault="002D3167" w:rsidP="002D3167">
            <w:pPr>
              <w:numPr>
                <w:ilvl w:val="0"/>
                <w:numId w:val="39"/>
              </w:numPr>
              <w:tabs>
                <w:tab w:val="num" w:pos="747"/>
              </w:tabs>
              <w:jc w:val="both"/>
              <w:rPr>
                <w:sz w:val="24"/>
              </w:rPr>
            </w:pPr>
            <w:r>
              <w:rPr>
                <w:sz w:val="24"/>
              </w:rPr>
              <w:t>varie operazioni relative all’azienda agraria</w:t>
            </w:r>
          </w:p>
          <w:p w:rsidR="002D3167" w:rsidRDefault="002D3167" w:rsidP="002D3167">
            <w:pPr>
              <w:rPr>
                <w:rFonts w:eastAsia="Arial Unicode MS"/>
              </w:rPr>
            </w:pPr>
          </w:p>
          <w:p w:rsidR="002D3167" w:rsidRDefault="002D3167" w:rsidP="002D3167">
            <w:pPr>
              <w:rPr>
                <w:rFonts w:eastAsia="Arial Unicode MS"/>
                <w:b/>
                <w:sz w:val="24"/>
                <w:szCs w:val="24"/>
              </w:rPr>
            </w:pPr>
            <w:r>
              <w:rPr>
                <w:rFonts w:eastAsia="Arial Unicode MS"/>
              </w:rPr>
              <w:t xml:space="preserve">  </w:t>
            </w:r>
            <w:r w:rsidRPr="002D3167">
              <w:rPr>
                <w:rFonts w:eastAsia="Arial Unicode MS"/>
                <w:b/>
                <w:sz w:val="24"/>
                <w:szCs w:val="24"/>
              </w:rPr>
              <w:t xml:space="preserve">ATTIVITÀ DI LABORATORIO DI CHIMICA  </w:t>
            </w:r>
          </w:p>
          <w:p w:rsidR="002D3167" w:rsidRDefault="002D3167" w:rsidP="002D3167">
            <w:pPr>
              <w:rPr>
                <w:rFonts w:eastAsia="Arial Unicode MS"/>
                <w:b/>
                <w:sz w:val="24"/>
                <w:szCs w:val="24"/>
              </w:rPr>
            </w:pPr>
          </w:p>
          <w:p w:rsidR="002D3167" w:rsidRDefault="002D3167" w:rsidP="002D3167">
            <w:pPr>
              <w:suppressAutoHyphens/>
              <w:rPr>
                <w:kern w:val="1"/>
                <w:sz w:val="24"/>
                <w:lang w:eastAsia="ar-SA"/>
              </w:rPr>
            </w:pPr>
            <w:r>
              <w:rPr>
                <w:kern w:val="1"/>
                <w:sz w:val="24"/>
                <w:lang w:eastAsia="ar-SA"/>
              </w:rPr>
              <w:t>Al fine di acquisire maggiori competenze rispetto alle caratteristiche chimiche dei terreni agrari e alle operazioni di fertilizzazione le classi parteciperanno, in orario curricolare della disciplina e per una durata complessiva di 10 ore, a un’attività dei laboratorio condotta dal prof. D’Orio, sui seguenti argomenti</w:t>
            </w:r>
          </w:p>
          <w:p w:rsidR="002D3167" w:rsidRDefault="002D3167" w:rsidP="002D3167">
            <w:pPr>
              <w:pStyle w:val="Paragrafoelenco"/>
              <w:numPr>
                <w:ilvl w:val="0"/>
                <w:numId w:val="36"/>
              </w:numPr>
              <w:suppressAutoHyphens/>
              <w:rPr>
                <w:kern w:val="1"/>
                <w:sz w:val="24"/>
                <w:lang w:eastAsia="ar-SA"/>
              </w:rPr>
            </w:pPr>
            <w:r>
              <w:rPr>
                <w:kern w:val="1"/>
                <w:sz w:val="24"/>
                <w:lang w:eastAsia="ar-SA"/>
              </w:rPr>
              <w:t xml:space="preserve">Determinazione del </w:t>
            </w:r>
            <w:proofErr w:type="spellStart"/>
            <w:r>
              <w:rPr>
                <w:kern w:val="1"/>
                <w:sz w:val="24"/>
                <w:lang w:eastAsia="ar-SA"/>
              </w:rPr>
              <w:t>pH</w:t>
            </w:r>
            <w:proofErr w:type="spellEnd"/>
            <w:r>
              <w:rPr>
                <w:kern w:val="1"/>
                <w:sz w:val="24"/>
                <w:lang w:eastAsia="ar-SA"/>
              </w:rPr>
              <w:t xml:space="preserve"> del terreno</w:t>
            </w:r>
          </w:p>
          <w:p w:rsidR="002D3167" w:rsidRPr="002D3167" w:rsidRDefault="002D3167" w:rsidP="002D3167">
            <w:pPr>
              <w:pStyle w:val="Paragrafoelenco"/>
              <w:numPr>
                <w:ilvl w:val="0"/>
                <w:numId w:val="36"/>
              </w:numPr>
              <w:suppressAutoHyphens/>
              <w:rPr>
                <w:b/>
                <w:smallCaps/>
                <w:sz w:val="24"/>
                <w:szCs w:val="24"/>
              </w:rPr>
            </w:pPr>
            <w:r>
              <w:rPr>
                <w:kern w:val="1"/>
                <w:sz w:val="24"/>
                <w:lang w:eastAsia="ar-SA"/>
              </w:rPr>
              <w:t>Determinazione del contenuto di azoto, fosforo e potassio</w:t>
            </w:r>
            <w:r w:rsidRPr="002D3167">
              <w:rPr>
                <w:rFonts w:eastAsia="Arial Unicode MS"/>
                <w:b/>
                <w:sz w:val="24"/>
                <w:szCs w:val="24"/>
              </w:rPr>
              <w:t xml:space="preserve">        </w:t>
            </w:r>
          </w:p>
          <w:p w:rsidR="002D3167" w:rsidRPr="002D3167" w:rsidRDefault="002D3167" w:rsidP="002D3167">
            <w:pPr>
              <w:pStyle w:val="Paragrafoelenco"/>
              <w:suppressAutoHyphens/>
              <w:rPr>
                <w:b/>
                <w:smallCaps/>
                <w:sz w:val="24"/>
                <w:szCs w:val="24"/>
              </w:rPr>
            </w:pPr>
            <w:r w:rsidRPr="002D3167">
              <w:rPr>
                <w:rFonts w:eastAsia="Arial Unicode MS"/>
                <w:b/>
                <w:sz w:val="24"/>
                <w:szCs w:val="24"/>
              </w:rPr>
              <w:t xml:space="preserve">                                                </w:t>
            </w:r>
          </w:p>
        </w:tc>
      </w:tr>
      <w:tr w:rsidR="007235D1">
        <w:trPr>
          <w:trHeight w:val="2268"/>
        </w:trPr>
        <w:tc>
          <w:tcPr>
            <w:tcW w:w="10031" w:type="dxa"/>
          </w:tcPr>
          <w:p w:rsidR="007235D1" w:rsidRDefault="007235D1" w:rsidP="00B90EF6">
            <w:pPr>
              <w:rPr>
                <w:b/>
                <w:smallCaps/>
                <w:sz w:val="24"/>
              </w:rPr>
            </w:pPr>
            <w:r>
              <w:rPr>
                <w:b/>
                <w:smallCaps/>
                <w:sz w:val="24"/>
              </w:rPr>
              <w:lastRenderedPageBreak/>
              <w:t xml:space="preserve">metodologia </w:t>
            </w:r>
          </w:p>
          <w:p w:rsidR="001A3CC3" w:rsidRDefault="001A3CC3" w:rsidP="00B90EF6">
            <w:pPr>
              <w:rPr>
                <w:b/>
                <w:smallCaps/>
                <w:sz w:val="24"/>
              </w:rPr>
            </w:pPr>
          </w:p>
          <w:p w:rsidR="00B90EF6" w:rsidRPr="00B90EF6" w:rsidRDefault="00B90EF6" w:rsidP="00B90EF6">
            <w:pPr>
              <w:widowControl w:val="0"/>
              <w:suppressAutoHyphens/>
              <w:jc w:val="both"/>
              <w:rPr>
                <w:kern w:val="1"/>
                <w:sz w:val="24"/>
                <w:lang w:eastAsia="ar-SA"/>
              </w:rPr>
            </w:pPr>
            <w:r w:rsidRPr="00B90EF6">
              <w:rPr>
                <w:kern w:val="1"/>
                <w:sz w:val="24"/>
                <w:lang w:eastAsia="ar-SA"/>
              </w:rPr>
              <w:t xml:space="preserve">La strategia didattica terrà conto della situazione delle singole classi, in particolare della capacità e velocità di apprendimento, dell’interesse suscitato nei ragazzi dai singoli argomenti proposti, della provenienza ambientale degli studenti, della preparazione ottenuta in altre discipline curricolari. </w:t>
            </w:r>
          </w:p>
          <w:p w:rsidR="00B90EF6" w:rsidRPr="00B90EF6" w:rsidRDefault="00B90EF6" w:rsidP="00B90EF6">
            <w:pPr>
              <w:widowControl w:val="0"/>
              <w:suppressAutoHyphens/>
              <w:jc w:val="both"/>
              <w:rPr>
                <w:kern w:val="1"/>
                <w:sz w:val="24"/>
                <w:lang w:eastAsia="ar-SA"/>
              </w:rPr>
            </w:pPr>
            <w:r w:rsidRPr="00B90EF6">
              <w:rPr>
                <w:kern w:val="1"/>
                <w:sz w:val="24"/>
                <w:lang w:eastAsia="ar-SA"/>
              </w:rPr>
              <w:t xml:space="preserve">I vari argomenti verranno proposti in modo da stimolare la recettività degli studenti invitandoli ad esempio alla lettura di riviste specializzate, sfruttando gli stimoli proposti dalla stampa relativamente ad argomenti di interesse generale come l’inquinamento, i prezzi di mercato ecc. </w:t>
            </w:r>
          </w:p>
          <w:p w:rsidR="00B90EF6" w:rsidRPr="00B90EF6" w:rsidRDefault="00B90EF6" w:rsidP="00B90EF6">
            <w:pPr>
              <w:widowControl w:val="0"/>
              <w:suppressAutoHyphens/>
              <w:jc w:val="both"/>
              <w:rPr>
                <w:kern w:val="1"/>
                <w:sz w:val="24"/>
                <w:lang w:eastAsia="ar-SA"/>
              </w:rPr>
            </w:pPr>
            <w:r w:rsidRPr="00B90EF6">
              <w:rPr>
                <w:kern w:val="1"/>
                <w:sz w:val="24"/>
                <w:lang w:eastAsia="ar-SA"/>
              </w:rPr>
              <w:t>Si cercherà inoltre di spingere i ragazzi a proporre argomenti nuovi che li interessino particolarmente.</w:t>
            </w:r>
          </w:p>
          <w:p w:rsidR="00B90EF6" w:rsidRPr="00B90EF6" w:rsidRDefault="00B90EF6" w:rsidP="00B90EF6">
            <w:pPr>
              <w:widowControl w:val="0"/>
              <w:suppressAutoHyphens/>
              <w:jc w:val="both"/>
              <w:rPr>
                <w:kern w:val="1"/>
                <w:sz w:val="24"/>
                <w:lang w:eastAsia="ar-SA"/>
              </w:rPr>
            </w:pPr>
            <w:r w:rsidRPr="00B90EF6">
              <w:rPr>
                <w:kern w:val="1"/>
                <w:sz w:val="24"/>
                <w:lang w:eastAsia="ar-SA"/>
              </w:rPr>
              <w:t>Questa strategia si propone di far conseguire ai ragazzi una conoscenza non puramente mnemonica o avulsa dalla realtà.</w:t>
            </w:r>
          </w:p>
          <w:p w:rsidR="00B90EF6" w:rsidRPr="00B90EF6" w:rsidRDefault="00B90EF6" w:rsidP="00B90EF6">
            <w:pPr>
              <w:widowControl w:val="0"/>
              <w:suppressAutoHyphens/>
              <w:jc w:val="both"/>
              <w:rPr>
                <w:kern w:val="1"/>
                <w:sz w:val="24"/>
                <w:lang w:eastAsia="ar-SA"/>
              </w:rPr>
            </w:pPr>
            <w:r w:rsidRPr="00B90EF6">
              <w:rPr>
                <w:kern w:val="1"/>
                <w:sz w:val="24"/>
                <w:lang w:eastAsia="ar-SA"/>
              </w:rPr>
              <w:t>In relazione a quanto ora evidenziato gli argomenti verranno proposti nelle varie classi utilizzando come strumenti didattici la classica lezion</w:t>
            </w:r>
            <w:r>
              <w:rPr>
                <w:kern w:val="1"/>
                <w:sz w:val="24"/>
                <w:lang w:eastAsia="ar-SA"/>
              </w:rPr>
              <w:t>e frontale, lucidi,</w:t>
            </w:r>
            <w:r w:rsidRPr="00B90EF6">
              <w:rPr>
                <w:kern w:val="1"/>
                <w:sz w:val="24"/>
                <w:lang w:eastAsia="ar-SA"/>
              </w:rPr>
              <w:t xml:space="preserve"> prog</w:t>
            </w:r>
            <w:r>
              <w:rPr>
                <w:kern w:val="1"/>
                <w:sz w:val="24"/>
                <w:lang w:eastAsia="ar-SA"/>
              </w:rPr>
              <w:t>rammi al computer</w:t>
            </w:r>
            <w:r w:rsidRPr="00B90EF6">
              <w:rPr>
                <w:kern w:val="1"/>
                <w:sz w:val="24"/>
                <w:lang w:eastAsia="ar-SA"/>
              </w:rPr>
              <w:t xml:space="preserve">. </w:t>
            </w:r>
          </w:p>
          <w:p w:rsidR="00B90EF6" w:rsidRPr="00B90EF6" w:rsidRDefault="00B90EF6" w:rsidP="00B90EF6">
            <w:pPr>
              <w:widowControl w:val="0"/>
              <w:suppressAutoHyphens/>
              <w:jc w:val="both"/>
              <w:rPr>
                <w:kern w:val="1"/>
                <w:sz w:val="24"/>
                <w:lang w:eastAsia="ar-SA"/>
              </w:rPr>
            </w:pPr>
            <w:r w:rsidRPr="00B90EF6">
              <w:rPr>
                <w:kern w:val="1"/>
                <w:sz w:val="24"/>
                <w:lang w:eastAsia="ar-SA"/>
              </w:rPr>
              <w:t>Questo metodo di lavoro, di cui si è già constatata la validità, permette ai ragazzi, oltre che di operare in modo corretto nell’ambito scolastico, di adottare una metodologia operativa di una certa flessibilità anche nel quotidiano.</w:t>
            </w:r>
          </w:p>
          <w:p w:rsidR="00B90EF6" w:rsidRPr="00B90EF6" w:rsidRDefault="00B90EF6" w:rsidP="00B90EF6">
            <w:pPr>
              <w:widowControl w:val="0"/>
              <w:suppressAutoHyphens/>
              <w:jc w:val="both"/>
              <w:rPr>
                <w:kern w:val="1"/>
                <w:sz w:val="24"/>
                <w:lang w:eastAsia="ar-SA"/>
              </w:rPr>
            </w:pPr>
            <w:r w:rsidRPr="00B90EF6">
              <w:rPr>
                <w:kern w:val="1"/>
                <w:sz w:val="24"/>
                <w:lang w:eastAsia="ar-SA"/>
              </w:rPr>
              <w:t>Le fasi descritte possono essere sintetizzate nel seguente schema:</w:t>
            </w:r>
          </w:p>
          <w:p w:rsidR="00B90EF6" w:rsidRPr="00B90EF6" w:rsidRDefault="00B90EF6" w:rsidP="00B90EF6">
            <w:pPr>
              <w:tabs>
                <w:tab w:val="left" w:pos="998"/>
              </w:tabs>
              <w:suppressAutoHyphens/>
              <w:ind w:left="998" w:hanging="360"/>
              <w:jc w:val="both"/>
              <w:rPr>
                <w:rFonts w:cs="Arial"/>
                <w:kern w:val="1"/>
                <w:sz w:val="24"/>
                <w:lang w:eastAsia="ar-SA"/>
              </w:rPr>
            </w:pPr>
            <w:r w:rsidRPr="00B90EF6">
              <w:rPr>
                <w:rFonts w:cs="Arial"/>
                <w:kern w:val="1"/>
                <w:sz w:val="24"/>
                <w:lang w:eastAsia="ar-SA"/>
              </w:rPr>
              <w:lastRenderedPageBreak/>
              <w:t>presentazione dell’argomento</w:t>
            </w:r>
          </w:p>
          <w:p w:rsidR="00B90EF6" w:rsidRPr="00B90EF6" w:rsidRDefault="00B90EF6" w:rsidP="00B90EF6">
            <w:pPr>
              <w:tabs>
                <w:tab w:val="left" w:pos="998"/>
              </w:tabs>
              <w:suppressAutoHyphens/>
              <w:ind w:left="998" w:hanging="360"/>
              <w:jc w:val="both"/>
              <w:rPr>
                <w:rFonts w:cs="Arial"/>
                <w:kern w:val="1"/>
                <w:sz w:val="24"/>
                <w:lang w:eastAsia="ar-SA"/>
              </w:rPr>
            </w:pPr>
            <w:r w:rsidRPr="00B90EF6">
              <w:rPr>
                <w:rFonts w:cs="Arial"/>
                <w:kern w:val="1"/>
                <w:sz w:val="24"/>
                <w:lang w:eastAsia="ar-SA"/>
              </w:rPr>
              <w:t>definizione dell’obiettivo da raggiungere</w:t>
            </w:r>
          </w:p>
          <w:p w:rsidR="00B90EF6" w:rsidRPr="00B90EF6" w:rsidRDefault="00B90EF6" w:rsidP="00B90EF6">
            <w:pPr>
              <w:tabs>
                <w:tab w:val="left" w:pos="998"/>
              </w:tabs>
              <w:suppressAutoHyphens/>
              <w:ind w:left="998" w:hanging="360"/>
              <w:jc w:val="both"/>
              <w:rPr>
                <w:rFonts w:cs="Arial"/>
                <w:kern w:val="1"/>
                <w:sz w:val="24"/>
                <w:lang w:eastAsia="ar-SA"/>
              </w:rPr>
            </w:pPr>
            <w:r w:rsidRPr="00B90EF6">
              <w:rPr>
                <w:rFonts w:cs="Arial"/>
                <w:kern w:val="1"/>
                <w:sz w:val="24"/>
                <w:lang w:eastAsia="ar-SA"/>
              </w:rPr>
              <w:t>verifica del possesso di eventuali prerequisiti</w:t>
            </w:r>
          </w:p>
          <w:p w:rsidR="00B90EF6" w:rsidRPr="00B90EF6" w:rsidRDefault="00B90EF6" w:rsidP="00B90EF6">
            <w:pPr>
              <w:tabs>
                <w:tab w:val="left" w:pos="998"/>
              </w:tabs>
              <w:suppressAutoHyphens/>
              <w:ind w:left="998" w:hanging="360"/>
              <w:jc w:val="both"/>
              <w:rPr>
                <w:rFonts w:cs="Arial"/>
                <w:kern w:val="1"/>
                <w:sz w:val="24"/>
                <w:lang w:eastAsia="ar-SA"/>
              </w:rPr>
            </w:pPr>
            <w:r w:rsidRPr="00B90EF6">
              <w:rPr>
                <w:rFonts w:cs="Arial"/>
                <w:kern w:val="1"/>
                <w:sz w:val="24"/>
                <w:lang w:eastAsia="ar-SA"/>
              </w:rPr>
              <w:t>lezione (momento informativo)</w:t>
            </w:r>
          </w:p>
          <w:p w:rsidR="00B90EF6" w:rsidRPr="00B90EF6" w:rsidRDefault="00B90EF6" w:rsidP="00B90EF6">
            <w:pPr>
              <w:tabs>
                <w:tab w:val="left" w:pos="998"/>
              </w:tabs>
              <w:suppressAutoHyphens/>
              <w:ind w:left="998" w:hanging="360"/>
              <w:jc w:val="both"/>
              <w:rPr>
                <w:rFonts w:cs="Arial"/>
                <w:kern w:val="1"/>
                <w:sz w:val="24"/>
                <w:lang w:eastAsia="ar-SA"/>
              </w:rPr>
            </w:pPr>
            <w:r w:rsidRPr="00B90EF6">
              <w:rPr>
                <w:rFonts w:cs="Arial"/>
                <w:kern w:val="1"/>
                <w:sz w:val="24"/>
                <w:lang w:eastAsia="ar-SA"/>
              </w:rPr>
              <w:t>organizzazione delle informazioni</w:t>
            </w:r>
          </w:p>
          <w:p w:rsidR="00B90EF6" w:rsidRDefault="00B90EF6" w:rsidP="00B90EF6">
            <w:pPr>
              <w:tabs>
                <w:tab w:val="left" w:pos="998"/>
              </w:tabs>
              <w:suppressAutoHyphens/>
              <w:ind w:left="998" w:hanging="360"/>
              <w:jc w:val="both"/>
              <w:rPr>
                <w:rFonts w:cs="Arial"/>
                <w:kern w:val="1"/>
                <w:sz w:val="24"/>
                <w:lang w:eastAsia="ar-SA"/>
              </w:rPr>
            </w:pPr>
            <w:r w:rsidRPr="00B90EF6">
              <w:rPr>
                <w:rFonts w:cs="Arial"/>
                <w:kern w:val="1"/>
                <w:sz w:val="24"/>
                <w:lang w:eastAsia="ar-SA"/>
              </w:rPr>
              <w:t>verifica del raggiungimento degli obiettivi (orale, individuale e collettiva, scritta).</w:t>
            </w:r>
          </w:p>
          <w:p w:rsidR="001A3CC3" w:rsidRPr="00B90EF6" w:rsidRDefault="001A3CC3" w:rsidP="00B90EF6">
            <w:pPr>
              <w:tabs>
                <w:tab w:val="left" w:pos="998"/>
              </w:tabs>
              <w:suppressAutoHyphens/>
              <w:ind w:left="998" w:hanging="360"/>
              <w:jc w:val="both"/>
              <w:rPr>
                <w:rFonts w:cs="Arial"/>
                <w:kern w:val="1"/>
                <w:sz w:val="24"/>
                <w:lang w:eastAsia="ar-SA"/>
              </w:rPr>
            </w:pPr>
          </w:p>
        </w:tc>
      </w:tr>
      <w:tr w:rsidR="007235D1">
        <w:trPr>
          <w:trHeight w:val="2268"/>
        </w:trPr>
        <w:tc>
          <w:tcPr>
            <w:tcW w:w="10031" w:type="dxa"/>
          </w:tcPr>
          <w:p w:rsidR="001A3CC3" w:rsidRDefault="007235D1" w:rsidP="00B90EF6">
            <w:pPr>
              <w:rPr>
                <w:b/>
                <w:smallCaps/>
                <w:sz w:val="24"/>
              </w:rPr>
            </w:pPr>
            <w:r>
              <w:rPr>
                <w:b/>
                <w:smallCaps/>
                <w:sz w:val="24"/>
              </w:rPr>
              <w:lastRenderedPageBreak/>
              <w:t>Criteri di valutazione</w:t>
            </w:r>
          </w:p>
          <w:p w:rsidR="007235D1" w:rsidRDefault="007235D1" w:rsidP="00B90EF6">
            <w:pPr>
              <w:rPr>
                <w:b/>
                <w:smallCaps/>
                <w:sz w:val="24"/>
              </w:rPr>
            </w:pPr>
            <w:r>
              <w:rPr>
                <w:b/>
                <w:smallCaps/>
                <w:sz w:val="24"/>
              </w:rPr>
              <w:t xml:space="preserve"> </w:t>
            </w:r>
          </w:p>
          <w:p w:rsidR="00B90EF6" w:rsidRPr="00B90EF6" w:rsidRDefault="00B90EF6" w:rsidP="00B90EF6">
            <w:pPr>
              <w:widowControl w:val="0"/>
              <w:suppressAutoHyphens/>
              <w:jc w:val="both"/>
              <w:rPr>
                <w:kern w:val="1"/>
                <w:sz w:val="24"/>
                <w:lang w:eastAsia="ar-SA"/>
              </w:rPr>
            </w:pPr>
            <w:r w:rsidRPr="00B90EF6">
              <w:rPr>
                <w:kern w:val="1"/>
                <w:sz w:val="24"/>
                <w:lang w:eastAsia="ar-SA"/>
              </w:rPr>
              <w:t>Il giudizio complessivo dell’alunno sarà frutto sia del lavoro individuale che della partecipazione al lavoro di classe.</w:t>
            </w:r>
          </w:p>
          <w:p w:rsidR="00B90EF6" w:rsidRPr="00B90EF6" w:rsidRDefault="00B90EF6" w:rsidP="00B90EF6">
            <w:pPr>
              <w:widowControl w:val="0"/>
              <w:suppressAutoHyphens/>
              <w:jc w:val="both"/>
              <w:rPr>
                <w:kern w:val="1"/>
                <w:sz w:val="24"/>
                <w:lang w:eastAsia="ar-SA"/>
              </w:rPr>
            </w:pPr>
            <w:r w:rsidRPr="00B90EF6">
              <w:rPr>
                <w:kern w:val="1"/>
                <w:sz w:val="24"/>
                <w:lang w:eastAsia="ar-SA"/>
              </w:rPr>
              <w:t xml:space="preserve">Le prove </w:t>
            </w:r>
            <w:r w:rsidR="004039D3">
              <w:rPr>
                <w:kern w:val="1"/>
                <w:sz w:val="24"/>
                <w:lang w:eastAsia="ar-SA"/>
              </w:rPr>
              <w:t xml:space="preserve">scritte e le interrogazioni </w:t>
            </w:r>
            <w:r w:rsidRPr="00B90EF6">
              <w:rPr>
                <w:kern w:val="1"/>
                <w:sz w:val="24"/>
                <w:lang w:eastAsia="ar-SA"/>
              </w:rPr>
              <w:t>orali verranno valutate con i seguenti criteri:</w:t>
            </w:r>
          </w:p>
          <w:p w:rsidR="00B90EF6" w:rsidRPr="004039D3" w:rsidRDefault="00B90EF6" w:rsidP="004039D3">
            <w:pPr>
              <w:pStyle w:val="Paragrafoelenco"/>
              <w:numPr>
                <w:ilvl w:val="0"/>
                <w:numId w:val="37"/>
              </w:numPr>
              <w:suppressAutoHyphens/>
              <w:jc w:val="both"/>
              <w:rPr>
                <w:kern w:val="1"/>
                <w:sz w:val="24"/>
                <w:lang w:eastAsia="ar-SA"/>
              </w:rPr>
            </w:pPr>
            <w:r w:rsidRPr="004039D3">
              <w:rPr>
                <w:kern w:val="1"/>
                <w:sz w:val="24"/>
                <w:lang w:eastAsia="ar-SA"/>
              </w:rPr>
              <w:t>conoscenza degli argomenti</w:t>
            </w:r>
          </w:p>
          <w:p w:rsidR="004039D3" w:rsidRPr="004039D3" w:rsidRDefault="004039D3" w:rsidP="004039D3">
            <w:pPr>
              <w:pStyle w:val="Paragrafoelenco"/>
              <w:numPr>
                <w:ilvl w:val="0"/>
                <w:numId w:val="37"/>
              </w:numPr>
              <w:suppressAutoHyphens/>
              <w:jc w:val="both"/>
              <w:rPr>
                <w:kern w:val="1"/>
                <w:sz w:val="24"/>
                <w:lang w:eastAsia="ar-SA"/>
              </w:rPr>
            </w:pPr>
            <w:r>
              <w:rPr>
                <w:kern w:val="1"/>
                <w:sz w:val="24"/>
                <w:lang w:eastAsia="ar-SA"/>
              </w:rPr>
              <w:t>completezza, correttezza e logicità delle affermazioni. Chiarezza espositiva</w:t>
            </w:r>
          </w:p>
          <w:p w:rsidR="00B90EF6" w:rsidRDefault="00B90EF6" w:rsidP="004039D3">
            <w:pPr>
              <w:pStyle w:val="Paragrafoelenco"/>
              <w:numPr>
                <w:ilvl w:val="0"/>
                <w:numId w:val="37"/>
              </w:numPr>
              <w:suppressAutoHyphens/>
              <w:jc w:val="both"/>
              <w:rPr>
                <w:kern w:val="1"/>
                <w:sz w:val="24"/>
                <w:lang w:eastAsia="ar-SA"/>
              </w:rPr>
            </w:pPr>
            <w:r w:rsidRPr="00B90EF6">
              <w:rPr>
                <w:kern w:val="1"/>
                <w:sz w:val="24"/>
                <w:lang w:eastAsia="ar-SA"/>
              </w:rPr>
              <w:t>linguaggio tecnico appropriato</w:t>
            </w:r>
          </w:p>
          <w:p w:rsidR="00B90EF6" w:rsidRPr="004039D3" w:rsidRDefault="00B90EF6" w:rsidP="004039D3">
            <w:pPr>
              <w:pStyle w:val="Paragrafoelenco"/>
              <w:numPr>
                <w:ilvl w:val="0"/>
                <w:numId w:val="37"/>
              </w:numPr>
              <w:suppressAutoHyphens/>
              <w:jc w:val="both"/>
              <w:rPr>
                <w:kern w:val="1"/>
                <w:sz w:val="24"/>
                <w:lang w:eastAsia="ar-SA"/>
              </w:rPr>
            </w:pPr>
            <w:r w:rsidRPr="004039D3">
              <w:rPr>
                <w:kern w:val="1"/>
                <w:sz w:val="24"/>
                <w:lang w:eastAsia="ar-SA"/>
              </w:rPr>
              <w:t xml:space="preserve">capacità di riferirsi a discipline affini </w:t>
            </w:r>
          </w:p>
          <w:p w:rsidR="00B90EF6" w:rsidRPr="004039D3" w:rsidRDefault="00B90EF6" w:rsidP="004039D3">
            <w:pPr>
              <w:pStyle w:val="Paragrafoelenco"/>
              <w:numPr>
                <w:ilvl w:val="0"/>
                <w:numId w:val="37"/>
              </w:numPr>
              <w:suppressAutoHyphens/>
              <w:jc w:val="both"/>
              <w:rPr>
                <w:kern w:val="1"/>
                <w:sz w:val="24"/>
                <w:lang w:eastAsia="ar-SA"/>
              </w:rPr>
            </w:pPr>
            <w:r w:rsidRPr="004039D3">
              <w:rPr>
                <w:kern w:val="1"/>
                <w:sz w:val="24"/>
                <w:lang w:eastAsia="ar-SA"/>
              </w:rPr>
              <w:t>capacità di rielaborazione, analisi e sintesi.</w:t>
            </w:r>
          </w:p>
          <w:p w:rsidR="00B90EF6" w:rsidRPr="00B90EF6" w:rsidRDefault="00B90EF6" w:rsidP="004039D3">
            <w:pPr>
              <w:widowControl w:val="0"/>
              <w:suppressAutoHyphens/>
              <w:ind w:left="720"/>
              <w:jc w:val="both"/>
              <w:rPr>
                <w:kern w:val="1"/>
                <w:sz w:val="24"/>
                <w:lang w:eastAsia="ar-SA"/>
              </w:rPr>
            </w:pPr>
          </w:p>
          <w:p w:rsidR="00B90EF6" w:rsidRPr="00B90EF6" w:rsidRDefault="00B90EF6" w:rsidP="001A3CC3">
            <w:pPr>
              <w:suppressAutoHyphens/>
              <w:jc w:val="both"/>
              <w:rPr>
                <w:kern w:val="1"/>
                <w:sz w:val="24"/>
                <w:lang w:eastAsia="ar-SA"/>
              </w:rPr>
            </w:pPr>
          </w:p>
          <w:p w:rsidR="00B90EF6" w:rsidRDefault="00B90EF6" w:rsidP="001A3CC3">
            <w:pPr>
              <w:suppressAutoHyphens/>
              <w:spacing w:after="120"/>
              <w:jc w:val="both"/>
              <w:rPr>
                <w:kern w:val="1"/>
                <w:sz w:val="24"/>
                <w:lang w:eastAsia="ar-SA"/>
              </w:rPr>
            </w:pPr>
            <w:r w:rsidRPr="00B90EF6">
              <w:rPr>
                <w:kern w:val="1"/>
                <w:sz w:val="24"/>
                <w:lang w:eastAsia="ar-SA"/>
              </w:rPr>
              <w:t xml:space="preserve">Con le verifiche sia scritte che orali si richiederà inoltre ai ragazzi una conoscenza </w:t>
            </w:r>
            <w:r w:rsidR="001A3CC3">
              <w:rPr>
                <w:kern w:val="1"/>
                <w:sz w:val="24"/>
                <w:lang w:eastAsia="ar-SA"/>
              </w:rPr>
              <w:t xml:space="preserve"> per quanto possibile </w:t>
            </w:r>
            <w:r w:rsidRPr="00B90EF6">
              <w:rPr>
                <w:kern w:val="1"/>
                <w:sz w:val="24"/>
                <w:lang w:eastAsia="ar-SA"/>
              </w:rPr>
              <w:t>approfondita  dei vari argomenti, conoscenza che dovrà essere interdisciplinare e suffragata possibilmente anche da esperienze pratiche che si attuino, nel limite del possibile, nell’azienda dell’Istituto e con uscite didattiche opportunamente programmate in aziende della zona e non.</w:t>
            </w:r>
          </w:p>
          <w:p w:rsidR="001A3CC3" w:rsidRPr="001A3CC3" w:rsidRDefault="001A3CC3" w:rsidP="001A3CC3">
            <w:pPr>
              <w:suppressAutoHyphens/>
              <w:spacing w:after="120"/>
              <w:jc w:val="both"/>
              <w:rPr>
                <w:kern w:val="1"/>
                <w:sz w:val="24"/>
                <w:lang w:eastAsia="ar-SA"/>
              </w:rPr>
            </w:pPr>
          </w:p>
        </w:tc>
      </w:tr>
      <w:tr w:rsidR="007235D1" w:rsidTr="002D3167">
        <w:trPr>
          <w:trHeight w:val="765"/>
        </w:trPr>
        <w:tc>
          <w:tcPr>
            <w:tcW w:w="10031" w:type="dxa"/>
          </w:tcPr>
          <w:p w:rsidR="007235D1" w:rsidRDefault="007235D1" w:rsidP="001A3CC3">
            <w:pPr>
              <w:rPr>
                <w:b/>
                <w:smallCaps/>
                <w:sz w:val="24"/>
              </w:rPr>
            </w:pPr>
            <w:r>
              <w:rPr>
                <w:b/>
                <w:smallCaps/>
                <w:sz w:val="24"/>
              </w:rPr>
              <w:t>Verifiche</w:t>
            </w:r>
          </w:p>
          <w:p w:rsidR="001A3CC3" w:rsidRDefault="001A3CC3" w:rsidP="001A3CC3">
            <w:pPr>
              <w:rPr>
                <w:b/>
                <w:smallCaps/>
                <w:sz w:val="24"/>
              </w:rPr>
            </w:pPr>
          </w:p>
          <w:p w:rsidR="001A3CC3" w:rsidRPr="001A3CC3" w:rsidRDefault="001A3CC3" w:rsidP="001A3CC3">
            <w:pPr>
              <w:widowControl w:val="0"/>
              <w:suppressAutoHyphens/>
              <w:jc w:val="both"/>
              <w:rPr>
                <w:kern w:val="1"/>
                <w:sz w:val="24"/>
                <w:lang w:eastAsia="ar-SA"/>
              </w:rPr>
            </w:pPr>
            <w:r w:rsidRPr="001A3CC3">
              <w:rPr>
                <w:kern w:val="1"/>
                <w:sz w:val="24"/>
                <w:lang w:eastAsia="ar-SA"/>
              </w:rPr>
              <w:t>Si ritiene neces</w:t>
            </w:r>
            <w:r>
              <w:rPr>
                <w:kern w:val="1"/>
                <w:sz w:val="24"/>
                <w:lang w:eastAsia="ar-SA"/>
              </w:rPr>
              <w:t>sario lo svolgimento di almeno 3</w:t>
            </w:r>
            <w:r w:rsidRPr="001A3CC3">
              <w:rPr>
                <w:kern w:val="1"/>
                <w:sz w:val="24"/>
                <w:lang w:eastAsia="ar-SA"/>
              </w:rPr>
              <w:t xml:space="preserve"> prove (scritte e orali</w:t>
            </w:r>
            <w:r>
              <w:rPr>
                <w:kern w:val="1"/>
                <w:sz w:val="24"/>
                <w:lang w:eastAsia="ar-SA"/>
              </w:rPr>
              <w:t xml:space="preserve"> </w:t>
            </w:r>
            <w:r w:rsidRPr="001A3CC3">
              <w:rPr>
                <w:kern w:val="1"/>
                <w:sz w:val="24"/>
                <w:lang w:eastAsia="ar-SA"/>
              </w:rPr>
              <w:t>) per il primo trimestre e almeno 5  (scritte e orali) per la seconda parte dell’anno. Allo scopo si utilizzeranno tipologie diverse quali test a risposta chiusa o multipla, domande a risposta aperta, brevi relazioni, interrogazioni orali; il numero delle verifiche orali per ogni singolo alunno sarà comunque variabile in relazione al suo rendimento scolastico.</w:t>
            </w:r>
          </w:p>
          <w:p w:rsidR="001A3CC3" w:rsidRPr="001A3CC3" w:rsidRDefault="001A3CC3" w:rsidP="001A3CC3">
            <w:pPr>
              <w:widowControl w:val="0"/>
              <w:suppressAutoHyphens/>
              <w:jc w:val="both"/>
              <w:rPr>
                <w:kern w:val="1"/>
                <w:sz w:val="24"/>
                <w:lang w:eastAsia="ar-SA"/>
              </w:rPr>
            </w:pPr>
            <w:r w:rsidRPr="001A3CC3">
              <w:rPr>
                <w:kern w:val="1"/>
                <w:sz w:val="24"/>
                <w:lang w:eastAsia="ar-SA"/>
              </w:rPr>
              <w:t xml:space="preserve">Verranno preparate nel corso dell’anno delle prove  comuni per </w:t>
            </w:r>
            <w:r>
              <w:rPr>
                <w:kern w:val="1"/>
                <w:sz w:val="24"/>
                <w:lang w:eastAsia="ar-SA"/>
              </w:rPr>
              <w:t>le quattro</w:t>
            </w:r>
            <w:r w:rsidRPr="001A3CC3">
              <w:rPr>
                <w:kern w:val="1"/>
                <w:sz w:val="24"/>
                <w:lang w:eastAsia="ar-SA"/>
              </w:rPr>
              <w:t xml:space="preserve"> classi.</w:t>
            </w:r>
          </w:p>
          <w:p w:rsidR="001A3CC3" w:rsidRPr="001A3CC3" w:rsidRDefault="001A3CC3" w:rsidP="001A3CC3">
            <w:pPr>
              <w:widowControl w:val="0"/>
              <w:suppressAutoHyphens/>
              <w:jc w:val="both"/>
              <w:rPr>
                <w:kern w:val="1"/>
                <w:sz w:val="24"/>
                <w:lang w:eastAsia="ar-SA"/>
              </w:rPr>
            </w:pPr>
            <w:r w:rsidRPr="001A3CC3">
              <w:rPr>
                <w:kern w:val="1"/>
                <w:sz w:val="24"/>
                <w:lang w:eastAsia="ar-SA"/>
              </w:rPr>
              <w:t>Le verifiche orali inizieranno dopo aver trattato un numero di argomenti atto a permettere una significativa valutazione.</w:t>
            </w:r>
          </w:p>
          <w:p w:rsidR="001A3CC3" w:rsidRPr="001A3CC3" w:rsidRDefault="001A3CC3" w:rsidP="001A3CC3">
            <w:pPr>
              <w:widowControl w:val="0"/>
              <w:suppressAutoHyphens/>
              <w:jc w:val="both"/>
              <w:rPr>
                <w:kern w:val="1"/>
                <w:sz w:val="24"/>
                <w:lang w:eastAsia="ar-SA"/>
              </w:rPr>
            </w:pPr>
            <w:r w:rsidRPr="001A3CC3">
              <w:rPr>
                <w:kern w:val="1"/>
                <w:sz w:val="24"/>
                <w:lang w:eastAsia="ar-SA"/>
              </w:rPr>
              <w:t>Si ritiene comunque che una corretta valutazione, relativamente al momento in cui si attuano le verifiche, emerge dalla situazione contingente della classe.</w:t>
            </w:r>
          </w:p>
          <w:p w:rsidR="001A3CC3" w:rsidRDefault="001A3CC3" w:rsidP="001A3CC3">
            <w:pPr>
              <w:widowControl w:val="0"/>
              <w:suppressAutoHyphens/>
              <w:jc w:val="both"/>
              <w:rPr>
                <w:kern w:val="1"/>
                <w:sz w:val="24"/>
                <w:lang w:eastAsia="ar-SA"/>
              </w:rPr>
            </w:pPr>
            <w:r w:rsidRPr="001A3CC3">
              <w:rPr>
                <w:kern w:val="1"/>
                <w:sz w:val="24"/>
                <w:lang w:eastAsia="ar-SA"/>
              </w:rPr>
              <w:t>Adeguandosi a quanto deciso dal Collegio docenti, le valutazioni numeriche andranno dal voto minimo di 1 (uno) al voto massimo di 10 (dieci).</w:t>
            </w:r>
          </w:p>
          <w:p w:rsidR="0096712B" w:rsidRDefault="0096712B" w:rsidP="001A3CC3">
            <w:pPr>
              <w:widowControl w:val="0"/>
              <w:suppressAutoHyphens/>
              <w:jc w:val="both"/>
              <w:rPr>
                <w:kern w:val="1"/>
                <w:sz w:val="24"/>
                <w:lang w:eastAsia="ar-SA"/>
              </w:rPr>
            </w:pPr>
          </w:p>
          <w:p w:rsidR="0096712B" w:rsidRPr="001A3CC3" w:rsidRDefault="0096712B" w:rsidP="001A3CC3">
            <w:pPr>
              <w:widowControl w:val="0"/>
              <w:suppressAutoHyphens/>
              <w:jc w:val="both"/>
              <w:rPr>
                <w:kern w:val="1"/>
                <w:sz w:val="24"/>
                <w:lang w:eastAsia="ar-SA"/>
              </w:rPr>
            </w:pPr>
            <w:r>
              <w:rPr>
                <w:kern w:val="1"/>
                <w:sz w:val="24"/>
                <w:lang w:eastAsia="ar-SA"/>
              </w:rPr>
              <w:t>Viene stabilito di effettuare una verifica comune nel primo trimestre relativa alle caratteristiche fisiche del terreno ed una alla fine dell’anno scolastico inerente a tutto il programma svolto nell’anno.</w:t>
            </w:r>
          </w:p>
          <w:p w:rsidR="001A3CC3" w:rsidRPr="001A3CC3" w:rsidRDefault="001A3CC3" w:rsidP="001A3CC3">
            <w:pPr>
              <w:widowControl w:val="0"/>
              <w:suppressAutoHyphens/>
              <w:ind w:left="709"/>
              <w:jc w:val="both"/>
              <w:rPr>
                <w:kern w:val="1"/>
                <w:sz w:val="24"/>
                <w:lang w:eastAsia="ar-SA"/>
              </w:rPr>
            </w:pPr>
          </w:p>
          <w:p w:rsidR="001A3CC3" w:rsidRPr="001A3CC3" w:rsidRDefault="001A3CC3" w:rsidP="001A3CC3">
            <w:pPr>
              <w:widowControl w:val="0"/>
              <w:suppressAutoHyphens/>
              <w:jc w:val="both"/>
              <w:rPr>
                <w:kern w:val="1"/>
                <w:sz w:val="24"/>
                <w:lang w:eastAsia="ar-SA"/>
              </w:rPr>
            </w:pPr>
            <w:r w:rsidRPr="001A3CC3">
              <w:rPr>
                <w:kern w:val="1"/>
                <w:sz w:val="24"/>
                <w:lang w:eastAsia="ar-SA"/>
              </w:rPr>
              <w:t>Le esercitazioni saranno seguite da test relativi a:</w:t>
            </w:r>
          </w:p>
          <w:p w:rsidR="002D3167" w:rsidRPr="002D3167" w:rsidRDefault="001A3CC3" w:rsidP="002D3167">
            <w:pPr>
              <w:widowControl w:val="0"/>
              <w:numPr>
                <w:ilvl w:val="0"/>
                <w:numId w:val="35"/>
              </w:numPr>
              <w:tabs>
                <w:tab w:val="left" w:pos="1410"/>
              </w:tabs>
              <w:suppressAutoHyphens/>
              <w:jc w:val="both"/>
              <w:rPr>
                <w:kern w:val="1"/>
                <w:sz w:val="24"/>
                <w:lang w:eastAsia="ar-SA"/>
              </w:rPr>
            </w:pPr>
            <w:r w:rsidRPr="001A3CC3">
              <w:rPr>
                <w:kern w:val="1"/>
                <w:sz w:val="24"/>
                <w:lang w:eastAsia="ar-SA"/>
              </w:rPr>
              <w:t xml:space="preserve">strutture </w:t>
            </w:r>
            <w:proofErr w:type="spellStart"/>
            <w:r w:rsidRPr="001A3CC3">
              <w:rPr>
                <w:kern w:val="1"/>
                <w:sz w:val="24"/>
                <w:lang w:eastAsia="ar-SA"/>
              </w:rPr>
              <w:t>serricole</w:t>
            </w:r>
            <w:proofErr w:type="spellEnd"/>
            <w:r w:rsidRPr="001A3CC3">
              <w:rPr>
                <w:kern w:val="1"/>
                <w:sz w:val="24"/>
                <w:lang w:eastAsia="ar-SA"/>
              </w:rPr>
              <w:t xml:space="preserve"> </w:t>
            </w:r>
          </w:p>
          <w:p w:rsidR="001A3CC3" w:rsidRDefault="001A3CC3" w:rsidP="001A3CC3">
            <w:pPr>
              <w:widowControl w:val="0"/>
              <w:numPr>
                <w:ilvl w:val="0"/>
                <w:numId w:val="35"/>
              </w:numPr>
              <w:tabs>
                <w:tab w:val="left" w:pos="1410"/>
              </w:tabs>
              <w:suppressAutoHyphens/>
              <w:jc w:val="both"/>
              <w:rPr>
                <w:kern w:val="1"/>
                <w:sz w:val="24"/>
                <w:lang w:eastAsia="ar-SA"/>
              </w:rPr>
            </w:pPr>
            <w:r w:rsidRPr="001A3CC3">
              <w:rPr>
                <w:kern w:val="1"/>
                <w:sz w:val="24"/>
                <w:lang w:eastAsia="ar-SA"/>
              </w:rPr>
              <w:t>piani di coltivazione delle specie floricole trattate.</w:t>
            </w:r>
          </w:p>
          <w:p w:rsidR="002D3167" w:rsidRPr="002D3167" w:rsidRDefault="002D3167" w:rsidP="002D3167">
            <w:pPr>
              <w:widowControl w:val="0"/>
              <w:tabs>
                <w:tab w:val="left" w:pos="1410"/>
              </w:tabs>
              <w:suppressAutoHyphens/>
              <w:jc w:val="both"/>
              <w:rPr>
                <w:kern w:val="1"/>
                <w:sz w:val="24"/>
                <w:lang w:eastAsia="ar-SA"/>
              </w:rPr>
            </w:pPr>
          </w:p>
        </w:tc>
      </w:tr>
      <w:tr w:rsidR="007235D1" w:rsidTr="00F42D95">
        <w:trPr>
          <w:trHeight w:val="1268"/>
        </w:trPr>
        <w:tc>
          <w:tcPr>
            <w:tcW w:w="10031" w:type="dxa"/>
          </w:tcPr>
          <w:p w:rsidR="00F42D95" w:rsidRDefault="007235D1" w:rsidP="001A3CC3">
            <w:pPr>
              <w:rPr>
                <w:b/>
                <w:smallCaps/>
                <w:sz w:val="24"/>
              </w:rPr>
            </w:pPr>
            <w:r>
              <w:rPr>
                <w:b/>
                <w:smallCaps/>
                <w:sz w:val="24"/>
              </w:rPr>
              <w:lastRenderedPageBreak/>
              <w:t>Attività integrative</w:t>
            </w:r>
          </w:p>
          <w:p w:rsidR="007235D1" w:rsidRDefault="007235D1" w:rsidP="001A3CC3">
            <w:pPr>
              <w:rPr>
                <w:b/>
                <w:smallCaps/>
                <w:sz w:val="24"/>
              </w:rPr>
            </w:pPr>
            <w:r>
              <w:rPr>
                <w:b/>
                <w:smallCaps/>
                <w:sz w:val="24"/>
              </w:rPr>
              <w:t xml:space="preserve"> </w:t>
            </w:r>
          </w:p>
          <w:p w:rsidR="001A3CC3" w:rsidRPr="00B53964" w:rsidRDefault="00B53964" w:rsidP="00B53964">
            <w:pPr>
              <w:pStyle w:val="Paragrafoelenco"/>
              <w:numPr>
                <w:ilvl w:val="0"/>
                <w:numId w:val="38"/>
              </w:numPr>
              <w:rPr>
                <w:sz w:val="24"/>
              </w:rPr>
            </w:pPr>
            <w:r>
              <w:rPr>
                <w:sz w:val="24"/>
              </w:rPr>
              <w:t xml:space="preserve">Visita  </w:t>
            </w:r>
            <w:proofErr w:type="spellStart"/>
            <w:r>
              <w:rPr>
                <w:sz w:val="24"/>
              </w:rPr>
              <w:t>Fieragricola</w:t>
            </w:r>
            <w:proofErr w:type="spellEnd"/>
            <w:r>
              <w:rPr>
                <w:sz w:val="24"/>
              </w:rPr>
              <w:t xml:space="preserve"> di M</w:t>
            </w:r>
            <w:r w:rsidR="001A3CC3" w:rsidRPr="00B53964">
              <w:rPr>
                <w:sz w:val="24"/>
              </w:rPr>
              <w:t>ontichiari  ( febbraio)</w:t>
            </w:r>
          </w:p>
          <w:p w:rsidR="004039D3" w:rsidRPr="00B53964" w:rsidRDefault="00B53964" w:rsidP="00B53964">
            <w:pPr>
              <w:pStyle w:val="Paragrafoelenco"/>
              <w:numPr>
                <w:ilvl w:val="0"/>
                <w:numId w:val="38"/>
              </w:numPr>
              <w:rPr>
                <w:sz w:val="24"/>
              </w:rPr>
            </w:pPr>
            <w:r w:rsidRPr="00B53964">
              <w:rPr>
                <w:sz w:val="24"/>
              </w:rPr>
              <w:t>A</w:t>
            </w:r>
            <w:r w:rsidR="004039D3" w:rsidRPr="00B53964">
              <w:rPr>
                <w:sz w:val="24"/>
              </w:rPr>
              <w:t>zienda cerealicola “</w:t>
            </w:r>
            <w:proofErr w:type="spellStart"/>
            <w:r w:rsidR="004039D3" w:rsidRPr="00B53964">
              <w:rPr>
                <w:sz w:val="24"/>
              </w:rPr>
              <w:t>Fenatichetta</w:t>
            </w:r>
            <w:proofErr w:type="spellEnd"/>
            <w:r w:rsidRPr="00B53964">
              <w:rPr>
                <w:sz w:val="24"/>
              </w:rPr>
              <w:t>”</w:t>
            </w:r>
            <w:r w:rsidR="004039D3" w:rsidRPr="00B53964">
              <w:rPr>
                <w:sz w:val="24"/>
              </w:rPr>
              <w:t xml:space="preserve"> di Fontanella</w:t>
            </w:r>
          </w:p>
          <w:p w:rsidR="001A3CC3" w:rsidRPr="001A3CC3" w:rsidRDefault="001A3CC3" w:rsidP="001A3CC3">
            <w:pPr>
              <w:tabs>
                <w:tab w:val="left" w:pos="1410"/>
              </w:tabs>
              <w:suppressAutoHyphens/>
              <w:rPr>
                <w:smallCaps/>
                <w:kern w:val="1"/>
                <w:sz w:val="24"/>
                <w:lang w:eastAsia="ar-SA"/>
              </w:rPr>
            </w:pPr>
          </w:p>
          <w:p w:rsidR="001A3CC3" w:rsidRDefault="001A3CC3" w:rsidP="001A3CC3">
            <w:pPr>
              <w:rPr>
                <w:b/>
                <w:smallCaps/>
                <w:sz w:val="24"/>
              </w:rPr>
            </w:pPr>
          </w:p>
        </w:tc>
      </w:tr>
      <w:tr w:rsidR="007235D1">
        <w:trPr>
          <w:trHeight w:val="2268"/>
        </w:trPr>
        <w:tc>
          <w:tcPr>
            <w:tcW w:w="10031" w:type="dxa"/>
          </w:tcPr>
          <w:p w:rsidR="007235D1" w:rsidRDefault="007235D1" w:rsidP="001A3CC3">
            <w:pPr>
              <w:rPr>
                <w:b/>
                <w:smallCaps/>
                <w:sz w:val="24"/>
              </w:rPr>
            </w:pPr>
            <w:r>
              <w:rPr>
                <w:b/>
                <w:smallCaps/>
                <w:sz w:val="24"/>
              </w:rPr>
              <w:t xml:space="preserve">Recupero e sostegno </w:t>
            </w:r>
          </w:p>
          <w:p w:rsidR="00F42D95" w:rsidRDefault="00F42D95" w:rsidP="001A3CC3">
            <w:pPr>
              <w:rPr>
                <w:b/>
                <w:smallCaps/>
                <w:sz w:val="24"/>
              </w:rPr>
            </w:pPr>
          </w:p>
          <w:p w:rsidR="001A3CC3" w:rsidRDefault="001A3CC3" w:rsidP="001A3CC3">
            <w:pPr>
              <w:rPr>
                <w:b/>
                <w:smallCaps/>
                <w:sz w:val="24"/>
              </w:rPr>
            </w:pPr>
            <w:r>
              <w:rPr>
                <w:sz w:val="24"/>
              </w:rPr>
              <w:t xml:space="preserve">  Le attività di recupero per gli studenti che manifestano difficoltà prevedono il ricorso al recupero in itinere e/o  la frequenza  di corsi di recupero e/o  dello  sportello  “HELP”  tenuti in orario extra scolastico. Questi verranno  attivati dai singoli insegnanti delle classi a seconda delle necessità</w:t>
            </w:r>
          </w:p>
        </w:tc>
      </w:tr>
    </w:tbl>
    <w:p w:rsidR="007235D1" w:rsidRDefault="007235D1">
      <w:pPr>
        <w:rPr>
          <w:sz w:val="24"/>
          <w:szCs w:val="24"/>
        </w:rPr>
      </w:pPr>
    </w:p>
    <w:p w:rsidR="009004E5" w:rsidRDefault="007235D1">
      <w:pPr>
        <w:rPr>
          <w:sz w:val="24"/>
          <w:szCs w:val="24"/>
        </w:rPr>
      </w:pPr>
      <w:r>
        <w:rPr>
          <w:sz w:val="24"/>
          <w:szCs w:val="24"/>
        </w:rPr>
        <w:t>D</w:t>
      </w:r>
      <w:r w:rsidR="00794A4C">
        <w:rPr>
          <w:sz w:val="24"/>
          <w:szCs w:val="24"/>
        </w:rPr>
        <w:t>ata, 30 Settembre 2014</w:t>
      </w:r>
    </w:p>
    <w:p w:rsidR="009004E5" w:rsidRDefault="00A46A84">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F45DF3" w:rsidRDefault="009004E5">
      <w:pPr>
        <w:rPr>
          <w:sz w:val="24"/>
          <w:szCs w:val="24"/>
        </w:rPr>
      </w:pPr>
      <w:r>
        <w:rPr>
          <w:sz w:val="24"/>
          <w:szCs w:val="24"/>
        </w:rPr>
        <w:t>Firme</w:t>
      </w:r>
    </w:p>
    <w:p w:rsidR="00F45DF3" w:rsidRDefault="00F45DF3">
      <w:pPr>
        <w:rPr>
          <w:sz w:val="24"/>
          <w:szCs w:val="24"/>
        </w:rPr>
      </w:pPr>
    </w:p>
    <w:p w:rsidR="00F45DF3" w:rsidRDefault="00F45DF3">
      <w:pPr>
        <w:rPr>
          <w:sz w:val="24"/>
          <w:szCs w:val="24"/>
        </w:rPr>
      </w:pPr>
    </w:p>
    <w:sectPr w:rsidR="00F45DF3" w:rsidSect="00A46A84">
      <w:endnotePr>
        <w:numFmt w:val="upperRoman"/>
      </w:endnotePr>
      <w:type w:val="continuous"/>
      <w:pgSz w:w="11906" w:h="16838"/>
      <w:pgMar w:top="794" w:right="1134" w:bottom="79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AB6" w:rsidRDefault="00296AB6" w:rsidP="00DA48DB">
      <w:r>
        <w:separator/>
      </w:r>
    </w:p>
  </w:endnote>
  <w:endnote w:type="continuationSeparator" w:id="0">
    <w:p w:rsidR="00296AB6" w:rsidRDefault="00296AB6" w:rsidP="00DA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D1" w:rsidRDefault="00294B01">
    <w:pPr>
      <w:pStyle w:val="Pidipagina"/>
      <w:framePr w:wrap="around" w:vAnchor="text" w:hAnchor="margin" w:xAlign="center" w:y="1"/>
      <w:rPr>
        <w:rStyle w:val="Numeropagina"/>
      </w:rPr>
    </w:pPr>
    <w:r>
      <w:rPr>
        <w:rStyle w:val="Numeropagina"/>
      </w:rPr>
      <w:fldChar w:fldCharType="begin"/>
    </w:r>
    <w:r w:rsidR="007235D1">
      <w:rPr>
        <w:rStyle w:val="Numeropagina"/>
      </w:rPr>
      <w:instrText xml:space="preserve">PAGE  </w:instrText>
    </w:r>
    <w:r>
      <w:rPr>
        <w:rStyle w:val="Numeropagina"/>
      </w:rPr>
      <w:fldChar w:fldCharType="separate"/>
    </w:r>
    <w:r w:rsidR="007235D1">
      <w:rPr>
        <w:rStyle w:val="Numeropagina"/>
        <w:noProof/>
      </w:rPr>
      <w:t>1</w:t>
    </w:r>
    <w:r>
      <w:rPr>
        <w:rStyle w:val="Numeropagina"/>
      </w:rPr>
      <w:fldChar w:fldCharType="end"/>
    </w:r>
  </w:p>
  <w:p w:rsidR="007235D1" w:rsidRDefault="007235D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D1" w:rsidRDefault="007235D1">
    <w:pPr>
      <w:pStyle w:val="Pidipagina"/>
      <w:rPr>
        <w:sz w:val="18"/>
        <w:szCs w:val="18"/>
      </w:rPr>
    </w:pPr>
    <w:r>
      <w:rPr>
        <w:sz w:val="18"/>
        <w:szCs w:val="18"/>
      </w:rPr>
      <w:t xml:space="preserve">Il presente materiale è di proprietà dell’Istituto </w:t>
    </w:r>
    <w:r w:rsidR="0046088E">
      <w:rPr>
        <w:sz w:val="18"/>
        <w:szCs w:val="18"/>
      </w:rPr>
      <w:t>d</w:t>
    </w:r>
    <w:r w:rsidR="00827754">
      <w:rPr>
        <w:sz w:val="18"/>
        <w:szCs w:val="18"/>
      </w:rPr>
      <w:t xml:space="preserve">i </w:t>
    </w:r>
    <w:r w:rsidR="0046088E">
      <w:rPr>
        <w:sz w:val="18"/>
        <w:szCs w:val="18"/>
      </w:rPr>
      <w:t>Istruzione Superiore</w:t>
    </w:r>
    <w:r>
      <w:rPr>
        <w:sz w:val="18"/>
        <w:szCs w:val="18"/>
      </w:rPr>
      <w:t xml:space="preserve"> </w:t>
    </w:r>
    <w:r w:rsidR="004E0E63">
      <w:rPr>
        <w:sz w:val="18"/>
        <w:szCs w:val="18"/>
      </w:rPr>
      <w:t>Mario Rigoni Stern</w:t>
    </w:r>
    <w:r>
      <w:rPr>
        <w:sz w:val="18"/>
        <w:szCs w:val="18"/>
      </w:rPr>
      <w:t xml:space="preserve"> ed è vietata qualsiasi copia non autorizzata</w:t>
    </w:r>
  </w:p>
  <w:p w:rsidR="007235D1" w:rsidRDefault="007235D1">
    <w:pPr>
      <w:pStyle w:val="Pidipagina"/>
      <w:jc w:val="right"/>
      <w:rPr>
        <w:sz w:val="18"/>
        <w:szCs w:val="18"/>
      </w:rPr>
    </w:pPr>
    <w:r>
      <w:rPr>
        <w:sz w:val="18"/>
        <w:szCs w:val="18"/>
      </w:rPr>
      <w:t xml:space="preserve">Pagina </w:t>
    </w:r>
    <w:r w:rsidR="00294B01">
      <w:rPr>
        <w:sz w:val="18"/>
        <w:szCs w:val="18"/>
      </w:rPr>
      <w:fldChar w:fldCharType="begin"/>
    </w:r>
    <w:r>
      <w:rPr>
        <w:sz w:val="18"/>
        <w:szCs w:val="18"/>
      </w:rPr>
      <w:instrText xml:space="preserve"> PAGE </w:instrText>
    </w:r>
    <w:r w:rsidR="00294B01">
      <w:rPr>
        <w:sz w:val="18"/>
        <w:szCs w:val="18"/>
      </w:rPr>
      <w:fldChar w:fldCharType="separate"/>
    </w:r>
    <w:r w:rsidR="002C7657">
      <w:rPr>
        <w:noProof/>
        <w:sz w:val="18"/>
        <w:szCs w:val="18"/>
      </w:rPr>
      <w:t>5</w:t>
    </w:r>
    <w:r w:rsidR="00294B01">
      <w:rPr>
        <w:sz w:val="18"/>
        <w:szCs w:val="18"/>
      </w:rPr>
      <w:fldChar w:fldCharType="end"/>
    </w:r>
    <w:r>
      <w:rPr>
        <w:sz w:val="18"/>
        <w:szCs w:val="18"/>
      </w:rPr>
      <w:t xml:space="preserve"> di </w:t>
    </w:r>
    <w:r w:rsidR="00294B01">
      <w:rPr>
        <w:sz w:val="18"/>
        <w:szCs w:val="18"/>
      </w:rPr>
      <w:fldChar w:fldCharType="begin"/>
    </w:r>
    <w:r>
      <w:rPr>
        <w:sz w:val="18"/>
        <w:szCs w:val="18"/>
      </w:rPr>
      <w:instrText xml:space="preserve"> NUMPAGES </w:instrText>
    </w:r>
    <w:r w:rsidR="00294B01">
      <w:rPr>
        <w:sz w:val="18"/>
        <w:szCs w:val="18"/>
      </w:rPr>
      <w:fldChar w:fldCharType="separate"/>
    </w:r>
    <w:r w:rsidR="002C7657">
      <w:rPr>
        <w:noProof/>
        <w:sz w:val="18"/>
        <w:szCs w:val="18"/>
      </w:rPr>
      <w:t>5</w:t>
    </w:r>
    <w:r w:rsidR="00294B01">
      <w:rPr>
        <w:sz w:val="18"/>
        <w:szCs w:val="18"/>
      </w:rPr>
      <w:fldChar w:fldCharType="end"/>
    </w:r>
  </w:p>
  <w:p w:rsidR="007235D1" w:rsidRDefault="007235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AB6" w:rsidRDefault="00296AB6" w:rsidP="00DA48DB">
      <w:r>
        <w:separator/>
      </w:r>
    </w:p>
  </w:footnote>
  <w:footnote w:type="continuationSeparator" w:id="0">
    <w:p w:rsidR="00296AB6" w:rsidRDefault="00296AB6" w:rsidP="00DA4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386"/>
      <w:gridCol w:w="2410"/>
    </w:tblGrid>
    <w:tr w:rsidR="00827754" w:rsidRPr="00A81091" w:rsidTr="00876942">
      <w:trPr>
        <w:cantSplit/>
        <w:trHeight w:val="1055"/>
      </w:trPr>
      <w:tc>
        <w:tcPr>
          <w:tcW w:w="2235" w:type="dxa"/>
          <w:vMerge w:val="restart"/>
          <w:vAlign w:val="center"/>
        </w:tcPr>
        <w:p w:rsidR="00827754" w:rsidRDefault="0081659C" w:rsidP="005F546F">
          <w:pPr>
            <w:pStyle w:val="Intestazione"/>
            <w:spacing w:before="48"/>
            <w:jc w:val="center"/>
            <w:rPr>
              <w:b/>
              <w:sz w:val="24"/>
            </w:rPr>
          </w:pPr>
          <w:r>
            <w:rPr>
              <w:noProof/>
              <w:sz w:val="16"/>
              <w:szCs w:val="16"/>
            </w:rPr>
            <w:drawing>
              <wp:inline distT="0" distB="0" distL="0" distR="0">
                <wp:extent cx="902335" cy="991870"/>
                <wp:effectExtent l="19050" t="0" r="0" b="0"/>
                <wp:docPr id="1"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902335" cy="991870"/>
                        </a:xfrm>
                        <a:prstGeom prst="rect">
                          <a:avLst/>
                        </a:prstGeom>
                        <a:noFill/>
                        <a:ln w="9525">
                          <a:noFill/>
                          <a:miter lim="800000"/>
                          <a:headEnd/>
                          <a:tailEnd/>
                        </a:ln>
                      </pic:spPr>
                    </pic:pic>
                  </a:graphicData>
                </a:graphic>
              </wp:inline>
            </w:drawing>
          </w:r>
        </w:p>
      </w:tc>
      <w:tc>
        <w:tcPr>
          <w:tcW w:w="5386" w:type="dxa"/>
          <w:vAlign w:val="center"/>
        </w:tcPr>
        <w:p w:rsidR="00827754" w:rsidRDefault="00827754">
          <w:pPr>
            <w:jc w:val="center"/>
            <w:rPr>
              <w:sz w:val="18"/>
              <w:szCs w:val="18"/>
            </w:rPr>
          </w:pPr>
          <w:r w:rsidRPr="004259A1">
            <w:rPr>
              <w:sz w:val="18"/>
              <w:szCs w:val="18"/>
            </w:rPr>
            <w:t xml:space="preserve">ISTITUTO </w:t>
          </w:r>
          <w:r>
            <w:rPr>
              <w:sz w:val="18"/>
              <w:szCs w:val="18"/>
            </w:rPr>
            <w:t>DI ISTRUZIONE SUPERIORE</w:t>
          </w:r>
        </w:p>
        <w:p w:rsidR="00827754" w:rsidRPr="004259A1" w:rsidRDefault="00827754">
          <w:pPr>
            <w:jc w:val="center"/>
            <w:rPr>
              <w:sz w:val="18"/>
              <w:szCs w:val="18"/>
            </w:rPr>
          </w:pPr>
          <w:r>
            <w:rPr>
              <w:sz w:val="18"/>
              <w:szCs w:val="18"/>
            </w:rPr>
            <w:t>MARIO RIGONI STERN</w:t>
          </w:r>
        </w:p>
        <w:p w:rsidR="00827754" w:rsidRPr="004259A1" w:rsidRDefault="00827754">
          <w:pPr>
            <w:jc w:val="center"/>
            <w:rPr>
              <w:smallCaps/>
              <w:sz w:val="18"/>
              <w:szCs w:val="18"/>
            </w:rPr>
          </w:pPr>
          <w:r w:rsidRPr="004259A1">
            <w:rPr>
              <w:smallCaps/>
              <w:sz w:val="18"/>
              <w:szCs w:val="18"/>
            </w:rPr>
            <w:t>Via Borgo Palazzo 128 - 24125  Bergamo</w:t>
          </w:r>
        </w:p>
        <w:p w:rsidR="00827754" w:rsidRPr="004259A1" w:rsidRDefault="00827754">
          <w:pPr>
            <w:jc w:val="center"/>
            <w:rPr>
              <w:smallCaps/>
              <w:sz w:val="18"/>
              <w:szCs w:val="18"/>
            </w:rPr>
          </w:pPr>
          <w:r w:rsidRPr="004259A1">
            <w:rPr>
              <w:smallCaps/>
              <w:sz w:val="18"/>
              <w:szCs w:val="18"/>
            </w:rPr>
            <w:t>codice  fiscale  95010110161</w:t>
          </w:r>
        </w:p>
        <w:p w:rsidR="00827754" w:rsidRPr="004259A1" w:rsidRDefault="00827754">
          <w:pPr>
            <w:jc w:val="center"/>
            <w:rPr>
              <w:smallCaps/>
              <w:sz w:val="18"/>
              <w:szCs w:val="18"/>
            </w:rPr>
          </w:pPr>
          <w:r w:rsidRPr="004259A1">
            <w:rPr>
              <w:smallCaps/>
              <w:sz w:val="18"/>
              <w:szCs w:val="18"/>
            </w:rPr>
            <w:t>Tel. 035/220213 Fax 035/220410</w:t>
          </w:r>
        </w:p>
        <w:p w:rsidR="00827754" w:rsidRDefault="00827754">
          <w:pPr>
            <w:jc w:val="center"/>
            <w:rPr>
              <w:rFonts w:ascii="Century" w:eastAsia="Batang" w:hAnsi="Century"/>
            </w:rPr>
          </w:pPr>
          <w:r w:rsidRPr="004259A1">
            <w:rPr>
              <w:sz w:val="18"/>
              <w:szCs w:val="18"/>
            </w:rPr>
            <w:t xml:space="preserve">Indirizzo e mail: </w:t>
          </w:r>
          <w:hyperlink r:id="rId2" w:history="1">
            <w:r w:rsidRPr="004259A1">
              <w:rPr>
                <w:rStyle w:val="Collegamentoipertestuale"/>
                <w:sz w:val="18"/>
                <w:szCs w:val="18"/>
              </w:rPr>
              <w:t>itasbergamo@tin.it</w:t>
            </w:r>
          </w:hyperlink>
        </w:p>
      </w:tc>
      <w:tc>
        <w:tcPr>
          <w:tcW w:w="2410" w:type="dxa"/>
          <w:vMerge w:val="restart"/>
          <w:vAlign w:val="center"/>
        </w:tcPr>
        <w:p w:rsidR="00B2361E" w:rsidRDefault="00B2361E" w:rsidP="00B2361E">
          <w:pPr>
            <w:jc w:val="center"/>
          </w:pPr>
          <w:r>
            <w:rPr>
              <w:noProof/>
              <w:sz w:val="24"/>
            </w:rPr>
            <w:drawing>
              <wp:inline distT="0" distB="0" distL="0" distR="0">
                <wp:extent cx="900758" cy="884517"/>
                <wp:effectExtent l="1905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900932" cy="884688"/>
                        </a:xfrm>
                        <a:prstGeom prst="rect">
                          <a:avLst/>
                        </a:prstGeom>
                        <a:noFill/>
                        <a:ln w="9525">
                          <a:noFill/>
                          <a:miter lim="800000"/>
                          <a:headEnd/>
                          <a:tailEnd/>
                        </a:ln>
                      </pic:spPr>
                    </pic:pic>
                  </a:graphicData>
                </a:graphic>
              </wp:inline>
            </w:drawing>
          </w:r>
        </w:p>
        <w:p w:rsidR="00B2361E" w:rsidRDefault="00B2361E" w:rsidP="00B2361E"/>
        <w:p w:rsidR="00B2361E" w:rsidRPr="001D23B9" w:rsidRDefault="00B2361E" w:rsidP="00B2361E">
          <w:pPr>
            <w:rPr>
              <w:lang w:val="en-US"/>
            </w:rPr>
          </w:pPr>
          <w:proofErr w:type="spellStart"/>
          <w:r w:rsidRPr="001D23B9">
            <w:rPr>
              <w:lang w:val="en-US"/>
            </w:rPr>
            <w:t>Certif</w:t>
          </w:r>
          <w:proofErr w:type="spellEnd"/>
          <w:r w:rsidRPr="001D23B9">
            <w:rPr>
              <w:lang w:val="en-US"/>
            </w:rPr>
            <w:t xml:space="preserve"> n 9175.MRS </w:t>
          </w:r>
        </w:p>
        <w:p w:rsidR="00827754" w:rsidRPr="001D23B9" w:rsidRDefault="00B2361E" w:rsidP="00B2361E">
          <w:pPr>
            <w:jc w:val="center"/>
            <w:rPr>
              <w:lang w:val="en-US"/>
            </w:rPr>
          </w:pPr>
          <w:r w:rsidRPr="001D23B9">
            <w:rPr>
              <w:lang w:val="en-US"/>
            </w:rPr>
            <w:t>Rev. 05 del 01/06/2014</w:t>
          </w:r>
        </w:p>
        <w:p w:rsidR="00827754" w:rsidRPr="001D23B9" w:rsidRDefault="00827754" w:rsidP="00827754">
          <w:pPr>
            <w:rPr>
              <w:lang w:val="en-US"/>
            </w:rPr>
          </w:pPr>
        </w:p>
      </w:tc>
    </w:tr>
    <w:tr w:rsidR="00827754">
      <w:trPr>
        <w:cantSplit/>
        <w:trHeight w:val="749"/>
      </w:trPr>
      <w:tc>
        <w:tcPr>
          <w:tcW w:w="2235" w:type="dxa"/>
          <w:vMerge/>
          <w:vAlign w:val="center"/>
        </w:tcPr>
        <w:p w:rsidR="00827754" w:rsidRPr="001D23B9" w:rsidRDefault="00827754">
          <w:pPr>
            <w:jc w:val="center"/>
            <w:rPr>
              <w:sz w:val="16"/>
              <w:szCs w:val="16"/>
              <w:lang w:val="en-US"/>
            </w:rPr>
          </w:pPr>
        </w:p>
      </w:tc>
      <w:tc>
        <w:tcPr>
          <w:tcW w:w="5386" w:type="dxa"/>
          <w:vAlign w:val="center"/>
        </w:tcPr>
        <w:p w:rsidR="00827754" w:rsidRDefault="00827754">
          <w:pPr>
            <w:pStyle w:val="Titolo7"/>
            <w:rPr>
              <w:rFonts w:ascii="Century" w:eastAsia="Batang" w:hAnsi="Century"/>
              <w:bCs/>
              <w:szCs w:val="28"/>
            </w:rPr>
          </w:pPr>
          <w:r>
            <w:rPr>
              <w:rFonts w:ascii="Century" w:eastAsia="Batang" w:hAnsi="Century"/>
              <w:bCs/>
              <w:szCs w:val="28"/>
            </w:rPr>
            <w:t>PIANO DI LAVORO DISCIPLINARE</w:t>
          </w:r>
        </w:p>
        <w:p w:rsidR="00827754" w:rsidRDefault="00827754">
          <w:pPr>
            <w:pStyle w:val="Titolo7"/>
            <w:rPr>
              <w:sz w:val="18"/>
            </w:rPr>
          </w:pPr>
          <w:r>
            <w:rPr>
              <w:rFonts w:eastAsia="Batang"/>
            </w:rPr>
            <w:t>M02/P03</w:t>
          </w:r>
        </w:p>
      </w:tc>
      <w:tc>
        <w:tcPr>
          <w:tcW w:w="2410" w:type="dxa"/>
          <w:vMerge/>
        </w:tcPr>
        <w:p w:rsidR="00827754" w:rsidRDefault="00827754"/>
      </w:tc>
    </w:tr>
  </w:tbl>
  <w:p w:rsidR="007235D1" w:rsidRDefault="007235D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360"/>
        </w:tabs>
        <w:ind w:left="360" w:hanging="360"/>
      </w:pPr>
      <w:rPr>
        <w:rFonts w:ascii="Symbol" w:hAnsi="Symbol" w:cs="Courier New"/>
      </w:rPr>
    </w:lvl>
  </w:abstractNum>
  <w:abstractNum w:abstractNumId="1">
    <w:nsid w:val="00000007"/>
    <w:multiLevelType w:val="singleLevel"/>
    <w:tmpl w:val="00000007"/>
    <w:name w:val="WW8Num7"/>
    <w:lvl w:ilvl="0">
      <w:start w:val="1"/>
      <w:numFmt w:val="bullet"/>
      <w:lvlText w:val=""/>
      <w:lvlJc w:val="left"/>
      <w:pPr>
        <w:tabs>
          <w:tab w:val="num" w:pos="1410"/>
        </w:tabs>
        <w:ind w:left="1410" w:hanging="705"/>
      </w:pPr>
      <w:rPr>
        <w:rFonts w:ascii="Symbol" w:hAnsi="Symbol" w:cs="Courier New"/>
      </w:rPr>
    </w:lvl>
  </w:abstractNum>
  <w:abstractNum w:abstractNumId="2">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2"/>
    <w:multiLevelType w:val="multilevel"/>
    <w:tmpl w:val="00000012"/>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3"/>
    <w:multiLevelType w:val="multilevel"/>
    <w:tmpl w:val="00000013"/>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1EE3B9A"/>
    <w:multiLevelType w:val="hybridMultilevel"/>
    <w:tmpl w:val="67D6F0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3614FFA"/>
    <w:multiLevelType w:val="hybridMultilevel"/>
    <w:tmpl w:val="15CC9710"/>
    <w:lvl w:ilvl="0" w:tplc="24C2A0B6">
      <w:start w:val="5"/>
      <w:numFmt w:val="upperLetter"/>
      <w:lvlText w:val="%1)"/>
      <w:lvlJc w:val="left"/>
      <w:pPr>
        <w:tabs>
          <w:tab w:val="num" w:pos="720"/>
        </w:tabs>
        <w:ind w:left="720" w:hanging="360"/>
      </w:pPr>
      <w:rPr>
        <w:rFonts w:hint="default"/>
        <w:b/>
        <w:i/>
        <w:u w:val="singl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059E3DDB"/>
    <w:multiLevelType w:val="hybridMultilevel"/>
    <w:tmpl w:val="82B61598"/>
    <w:lvl w:ilvl="0" w:tplc="04100003">
      <w:start w:val="1"/>
      <w:numFmt w:val="bullet"/>
      <w:lvlText w:val="o"/>
      <w:lvlJc w:val="left"/>
      <w:pPr>
        <w:tabs>
          <w:tab w:val="num" w:pos="785"/>
        </w:tabs>
        <w:ind w:left="785" w:hanging="360"/>
      </w:pPr>
      <w:rPr>
        <w:rFonts w:ascii="Courier New" w:hAnsi="Courier New" w:cs="Courier New" w:hint="default"/>
      </w:rPr>
    </w:lvl>
    <w:lvl w:ilvl="1" w:tplc="04100003" w:tentative="1">
      <w:start w:val="1"/>
      <w:numFmt w:val="bullet"/>
      <w:lvlText w:val="o"/>
      <w:lvlJc w:val="left"/>
      <w:pPr>
        <w:tabs>
          <w:tab w:val="num" w:pos="1505"/>
        </w:tabs>
        <w:ind w:left="1505" w:hanging="360"/>
      </w:pPr>
      <w:rPr>
        <w:rFonts w:ascii="Courier New" w:hAnsi="Courier New" w:cs="Courier New" w:hint="default"/>
      </w:rPr>
    </w:lvl>
    <w:lvl w:ilvl="2" w:tplc="04100005" w:tentative="1">
      <w:start w:val="1"/>
      <w:numFmt w:val="bullet"/>
      <w:lvlText w:val=""/>
      <w:lvlJc w:val="left"/>
      <w:pPr>
        <w:tabs>
          <w:tab w:val="num" w:pos="2225"/>
        </w:tabs>
        <w:ind w:left="2225" w:hanging="360"/>
      </w:pPr>
      <w:rPr>
        <w:rFonts w:ascii="Wingdings" w:hAnsi="Wingdings" w:hint="default"/>
      </w:rPr>
    </w:lvl>
    <w:lvl w:ilvl="3" w:tplc="04100001" w:tentative="1">
      <w:start w:val="1"/>
      <w:numFmt w:val="bullet"/>
      <w:lvlText w:val=""/>
      <w:lvlJc w:val="left"/>
      <w:pPr>
        <w:tabs>
          <w:tab w:val="num" w:pos="2945"/>
        </w:tabs>
        <w:ind w:left="2945" w:hanging="360"/>
      </w:pPr>
      <w:rPr>
        <w:rFonts w:ascii="Symbol" w:hAnsi="Symbol" w:hint="default"/>
      </w:rPr>
    </w:lvl>
    <w:lvl w:ilvl="4" w:tplc="04100003" w:tentative="1">
      <w:start w:val="1"/>
      <w:numFmt w:val="bullet"/>
      <w:lvlText w:val="o"/>
      <w:lvlJc w:val="left"/>
      <w:pPr>
        <w:tabs>
          <w:tab w:val="num" w:pos="3665"/>
        </w:tabs>
        <w:ind w:left="3665" w:hanging="360"/>
      </w:pPr>
      <w:rPr>
        <w:rFonts w:ascii="Courier New" w:hAnsi="Courier New" w:cs="Courier New" w:hint="default"/>
      </w:rPr>
    </w:lvl>
    <w:lvl w:ilvl="5" w:tplc="04100005" w:tentative="1">
      <w:start w:val="1"/>
      <w:numFmt w:val="bullet"/>
      <w:lvlText w:val=""/>
      <w:lvlJc w:val="left"/>
      <w:pPr>
        <w:tabs>
          <w:tab w:val="num" w:pos="4385"/>
        </w:tabs>
        <w:ind w:left="4385" w:hanging="360"/>
      </w:pPr>
      <w:rPr>
        <w:rFonts w:ascii="Wingdings" w:hAnsi="Wingdings" w:hint="default"/>
      </w:rPr>
    </w:lvl>
    <w:lvl w:ilvl="6" w:tplc="04100001" w:tentative="1">
      <w:start w:val="1"/>
      <w:numFmt w:val="bullet"/>
      <w:lvlText w:val=""/>
      <w:lvlJc w:val="left"/>
      <w:pPr>
        <w:tabs>
          <w:tab w:val="num" w:pos="5105"/>
        </w:tabs>
        <w:ind w:left="5105" w:hanging="360"/>
      </w:pPr>
      <w:rPr>
        <w:rFonts w:ascii="Symbol" w:hAnsi="Symbol" w:hint="default"/>
      </w:rPr>
    </w:lvl>
    <w:lvl w:ilvl="7" w:tplc="04100003" w:tentative="1">
      <w:start w:val="1"/>
      <w:numFmt w:val="bullet"/>
      <w:lvlText w:val="o"/>
      <w:lvlJc w:val="left"/>
      <w:pPr>
        <w:tabs>
          <w:tab w:val="num" w:pos="5825"/>
        </w:tabs>
        <w:ind w:left="5825" w:hanging="360"/>
      </w:pPr>
      <w:rPr>
        <w:rFonts w:ascii="Courier New" w:hAnsi="Courier New" w:cs="Courier New" w:hint="default"/>
      </w:rPr>
    </w:lvl>
    <w:lvl w:ilvl="8" w:tplc="04100005" w:tentative="1">
      <w:start w:val="1"/>
      <w:numFmt w:val="bullet"/>
      <w:lvlText w:val=""/>
      <w:lvlJc w:val="left"/>
      <w:pPr>
        <w:tabs>
          <w:tab w:val="num" w:pos="6545"/>
        </w:tabs>
        <w:ind w:left="6545" w:hanging="360"/>
      </w:pPr>
      <w:rPr>
        <w:rFonts w:ascii="Wingdings" w:hAnsi="Wingdings" w:hint="default"/>
      </w:rPr>
    </w:lvl>
  </w:abstractNum>
  <w:abstractNum w:abstractNumId="8">
    <w:nsid w:val="0FFD211C"/>
    <w:multiLevelType w:val="singleLevel"/>
    <w:tmpl w:val="CCFEE540"/>
    <w:lvl w:ilvl="0">
      <w:start w:val="4"/>
      <w:numFmt w:val="upperLetter"/>
      <w:lvlText w:val="%1)"/>
      <w:lvlJc w:val="left"/>
      <w:pPr>
        <w:tabs>
          <w:tab w:val="num" w:pos="705"/>
        </w:tabs>
        <w:ind w:left="705" w:hanging="705"/>
      </w:pPr>
      <w:rPr>
        <w:rFonts w:hint="default"/>
      </w:rPr>
    </w:lvl>
  </w:abstractNum>
  <w:abstractNum w:abstractNumId="9">
    <w:nsid w:val="118C5595"/>
    <w:multiLevelType w:val="hybridMultilevel"/>
    <w:tmpl w:val="1A58EA2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2C67592"/>
    <w:multiLevelType w:val="hybridMultilevel"/>
    <w:tmpl w:val="9E70D060"/>
    <w:lvl w:ilvl="0" w:tplc="E17A9228">
      <w:start w:val="1"/>
      <w:numFmt w:val="decimal"/>
      <w:lvlText w:val="%1."/>
      <w:lvlJc w:val="left"/>
      <w:pPr>
        <w:ind w:left="703" w:hanging="42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1">
    <w:nsid w:val="17177689"/>
    <w:multiLevelType w:val="hybridMultilevel"/>
    <w:tmpl w:val="5E52D422"/>
    <w:lvl w:ilvl="0" w:tplc="04100001">
      <w:start w:val="1"/>
      <w:numFmt w:val="bullet"/>
      <w:lvlText w:val=""/>
      <w:lvlJc w:val="left"/>
      <w:pPr>
        <w:ind w:left="1022" w:hanging="360"/>
      </w:pPr>
      <w:rPr>
        <w:rFonts w:ascii="Symbol" w:hAnsi="Symbol" w:hint="default"/>
      </w:rPr>
    </w:lvl>
    <w:lvl w:ilvl="1" w:tplc="04100003" w:tentative="1">
      <w:start w:val="1"/>
      <w:numFmt w:val="bullet"/>
      <w:lvlText w:val="o"/>
      <w:lvlJc w:val="left"/>
      <w:pPr>
        <w:ind w:left="1742" w:hanging="360"/>
      </w:pPr>
      <w:rPr>
        <w:rFonts w:ascii="Courier New" w:hAnsi="Courier New" w:cs="Courier New" w:hint="default"/>
      </w:rPr>
    </w:lvl>
    <w:lvl w:ilvl="2" w:tplc="04100005" w:tentative="1">
      <w:start w:val="1"/>
      <w:numFmt w:val="bullet"/>
      <w:lvlText w:val=""/>
      <w:lvlJc w:val="left"/>
      <w:pPr>
        <w:ind w:left="2462" w:hanging="360"/>
      </w:pPr>
      <w:rPr>
        <w:rFonts w:ascii="Wingdings" w:hAnsi="Wingdings" w:hint="default"/>
      </w:rPr>
    </w:lvl>
    <w:lvl w:ilvl="3" w:tplc="04100001" w:tentative="1">
      <w:start w:val="1"/>
      <w:numFmt w:val="bullet"/>
      <w:lvlText w:val=""/>
      <w:lvlJc w:val="left"/>
      <w:pPr>
        <w:ind w:left="3182" w:hanging="360"/>
      </w:pPr>
      <w:rPr>
        <w:rFonts w:ascii="Symbol" w:hAnsi="Symbol" w:hint="default"/>
      </w:rPr>
    </w:lvl>
    <w:lvl w:ilvl="4" w:tplc="04100003" w:tentative="1">
      <w:start w:val="1"/>
      <w:numFmt w:val="bullet"/>
      <w:lvlText w:val="o"/>
      <w:lvlJc w:val="left"/>
      <w:pPr>
        <w:ind w:left="3902" w:hanging="360"/>
      </w:pPr>
      <w:rPr>
        <w:rFonts w:ascii="Courier New" w:hAnsi="Courier New" w:cs="Courier New" w:hint="default"/>
      </w:rPr>
    </w:lvl>
    <w:lvl w:ilvl="5" w:tplc="04100005" w:tentative="1">
      <w:start w:val="1"/>
      <w:numFmt w:val="bullet"/>
      <w:lvlText w:val=""/>
      <w:lvlJc w:val="left"/>
      <w:pPr>
        <w:ind w:left="4622" w:hanging="360"/>
      </w:pPr>
      <w:rPr>
        <w:rFonts w:ascii="Wingdings" w:hAnsi="Wingdings" w:hint="default"/>
      </w:rPr>
    </w:lvl>
    <w:lvl w:ilvl="6" w:tplc="04100001" w:tentative="1">
      <w:start w:val="1"/>
      <w:numFmt w:val="bullet"/>
      <w:lvlText w:val=""/>
      <w:lvlJc w:val="left"/>
      <w:pPr>
        <w:ind w:left="5342" w:hanging="360"/>
      </w:pPr>
      <w:rPr>
        <w:rFonts w:ascii="Symbol" w:hAnsi="Symbol" w:hint="default"/>
      </w:rPr>
    </w:lvl>
    <w:lvl w:ilvl="7" w:tplc="04100003" w:tentative="1">
      <w:start w:val="1"/>
      <w:numFmt w:val="bullet"/>
      <w:lvlText w:val="o"/>
      <w:lvlJc w:val="left"/>
      <w:pPr>
        <w:ind w:left="6062" w:hanging="360"/>
      </w:pPr>
      <w:rPr>
        <w:rFonts w:ascii="Courier New" w:hAnsi="Courier New" w:cs="Courier New" w:hint="default"/>
      </w:rPr>
    </w:lvl>
    <w:lvl w:ilvl="8" w:tplc="04100005" w:tentative="1">
      <w:start w:val="1"/>
      <w:numFmt w:val="bullet"/>
      <w:lvlText w:val=""/>
      <w:lvlJc w:val="left"/>
      <w:pPr>
        <w:ind w:left="6782" w:hanging="360"/>
      </w:pPr>
      <w:rPr>
        <w:rFonts w:ascii="Wingdings" w:hAnsi="Wingdings" w:hint="default"/>
      </w:rPr>
    </w:lvl>
  </w:abstractNum>
  <w:abstractNum w:abstractNumId="12">
    <w:nsid w:val="19E33FD4"/>
    <w:multiLevelType w:val="hybridMultilevel"/>
    <w:tmpl w:val="DD861A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AC4745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1CEB28E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212B281F"/>
    <w:multiLevelType w:val="singleLevel"/>
    <w:tmpl w:val="C324E2CA"/>
    <w:lvl w:ilvl="0">
      <w:start w:val="8"/>
      <w:numFmt w:val="upperLetter"/>
      <w:lvlText w:val="%1)"/>
      <w:lvlJc w:val="left"/>
      <w:pPr>
        <w:tabs>
          <w:tab w:val="num" w:pos="705"/>
        </w:tabs>
        <w:ind w:left="705" w:hanging="705"/>
      </w:pPr>
      <w:rPr>
        <w:rFonts w:hint="default"/>
      </w:rPr>
    </w:lvl>
  </w:abstractNum>
  <w:abstractNum w:abstractNumId="16">
    <w:nsid w:val="235079BD"/>
    <w:multiLevelType w:val="hybridMultilevel"/>
    <w:tmpl w:val="6074C526"/>
    <w:lvl w:ilvl="0" w:tplc="8FC61B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7965322"/>
    <w:multiLevelType w:val="hybridMultilevel"/>
    <w:tmpl w:val="20F23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7A04F29"/>
    <w:multiLevelType w:val="hybridMultilevel"/>
    <w:tmpl w:val="AD785F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D803512"/>
    <w:multiLevelType w:val="singleLevel"/>
    <w:tmpl w:val="554EF034"/>
    <w:lvl w:ilvl="0">
      <w:numFmt w:val="bullet"/>
      <w:lvlText w:val="-"/>
      <w:lvlJc w:val="left"/>
      <w:pPr>
        <w:tabs>
          <w:tab w:val="num" w:pos="360"/>
        </w:tabs>
        <w:ind w:left="360" w:hanging="360"/>
      </w:pPr>
      <w:rPr>
        <w:rFonts w:hint="default"/>
      </w:rPr>
    </w:lvl>
  </w:abstractNum>
  <w:abstractNum w:abstractNumId="20">
    <w:nsid w:val="2DA66C13"/>
    <w:multiLevelType w:val="hybridMultilevel"/>
    <w:tmpl w:val="E8CEC658"/>
    <w:lvl w:ilvl="0" w:tplc="2946A6E4">
      <w:start w:val="1"/>
      <w:numFmt w:val="decimal"/>
      <w:lvlText w:val="%1."/>
      <w:lvlJc w:val="left"/>
      <w:pPr>
        <w:tabs>
          <w:tab w:val="num" w:pos="720"/>
        </w:tabs>
        <w:ind w:left="720" w:hanging="360"/>
      </w:pPr>
      <w:rPr>
        <w:rFonts w:ascii="Times New Roman" w:eastAsia="Times New Roman" w:hAnsi="Times New Roman" w:cs="Times New Roman"/>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35066C7F"/>
    <w:multiLevelType w:val="singleLevel"/>
    <w:tmpl w:val="477E0056"/>
    <w:lvl w:ilvl="0">
      <w:numFmt w:val="bullet"/>
      <w:lvlText w:val="-"/>
      <w:lvlJc w:val="left"/>
      <w:pPr>
        <w:tabs>
          <w:tab w:val="num" w:pos="360"/>
        </w:tabs>
        <w:ind w:left="360" w:hanging="360"/>
      </w:pPr>
      <w:rPr>
        <w:rFonts w:hint="default"/>
      </w:rPr>
    </w:lvl>
  </w:abstractNum>
  <w:abstractNum w:abstractNumId="22">
    <w:nsid w:val="35E30BD5"/>
    <w:multiLevelType w:val="hybridMultilevel"/>
    <w:tmpl w:val="482066E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36E5361A"/>
    <w:multiLevelType w:val="hybridMultilevel"/>
    <w:tmpl w:val="76DA2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87E0AB0"/>
    <w:multiLevelType w:val="hybridMultilevel"/>
    <w:tmpl w:val="74E29170"/>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394677DA"/>
    <w:multiLevelType w:val="hybridMultilevel"/>
    <w:tmpl w:val="88802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D3558AE"/>
    <w:multiLevelType w:val="hybridMultilevel"/>
    <w:tmpl w:val="B60A20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3DBB7BC0"/>
    <w:multiLevelType w:val="hybridMultilevel"/>
    <w:tmpl w:val="9F4484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EE93013"/>
    <w:multiLevelType w:val="hybridMultilevel"/>
    <w:tmpl w:val="17100A58"/>
    <w:lvl w:ilvl="0" w:tplc="6974EEDA">
      <w:numFmt w:val="bullet"/>
      <w:lvlText w:val="-"/>
      <w:lvlJc w:val="left"/>
      <w:pPr>
        <w:tabs>
          <w:tab w:val="num" w:pos="1080"/>
        </w:tabs>
        <w:ind w:left="1080" w:hanging="360"/>
      </w:pPr>
      <w:rPr>
        <w:rFonts w:ascii="Times New Roman" w:eastAsia="Times New Roman" w:hAnsi="Times New Roman" w:cs="Times New Roman" w:hint="default"/>
      </w:rPr>
    </w:lvl>
    <w:lvl w:ilvl="1" w:tplc="04100009">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00F0332"/>
    <w:multiLevelType w:val="hybridMultilevel"/>
    <w:tmpl w:val="48844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B0E5FDD"/>
    <w:multiLevelType w:val="singleLevel"/>
    <w:tmpl w:val="0410000F"/>
    <w:lvl w:ilvl="0">
      <w:start w:val="5"/>
      <w:numFmt w:val="decimal"/>
      <w:lvlText w:val="%1."/>
      <w:lvlJc w:val="left"/>
      <w:pPr>
        <w:tabs>
          <w:tab w:val="num" w:pos="360"/>
        </w:tabs>
        <w:ind w:left="360" w:hanging="360"/>
      </w:pPr>
      <w:rPr>
        <w:rFonts w:hint="default"/>
      </w:rPr>
    </w:lvl>
  </w:abstractNum>
  <w:abstractNum w:abstractNumId="31">
    <w:nsid w:val="5ED840D8"/>
    <w:multiLevelType w:val="hybridMultilevel"/>
    <w:tmpl w:val="20082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F5C17D6"/>
    <w:multiLevelType w:val="singleLevel"/>
    <w:tmpl w:val="0410000F"/>
    <w:lvl w:ilvl="0">
      <w:start w:val="1"/>
      <w:numFmt w:val="decimal"/>
      <w:lvlText w:val="%1."/>
      <w:lvlJc w:val="left"/>
      <w:pPr>
        <w:tabs>
          <w:tab w:val="num" w:pos="360"/>
        </w:tabs>
        <w:ind w:left="360" w:hanging="360"/>
      </w:pPr>
      <w:rPr>
        <w:rFonts w:hint="default"/>
      </w:rPr>
    </w:lvl>
  </w:abstractNum>
  <w:abstractNum w:abstractNumId="33">
    <w:nsid w:val="5F5C239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62AA6CC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68B701BE"/>
    <w:multiLevelType w:val="hybridMultilevel"/>
    <w:tmpl w:val="E4E6CD00"/>
    <w:lvl w:ilvl="0" w:tplc="04100001">
      <w:start w:val="1"/>
      <w:numFmt w:val="bullet"/>
      <w:lvlText w:val=""/>
      <w:lvlJc w:val="left"/>
      <w:pPr>
        <w:ind w:left="961" w:hanging="360"/>
      </w:pPr>
      <w:rPr>
        <w:rFonts w:ascii="Symbol" w:hAnsi="Symbol" w:hint="default"/>
      </w:rPr>
    </w:lvl>
    <w:lvl w:ilvl="1" w:tplc="04100003" w:tentative="1">
      <w:start w:val="1"/>
      <w:numFmt w:val="bullet"/>
      <w:lvlText w:val="o"/>
      <w:lvlJc w:val="left"/>
      <w:pPr>
        <w:ind w:left="1681" w:hanging="360"/>
      </w:pPr>
      <w:rPr>
        <w:rFonts w:ascii="Courier New" w:hAnsi="Courier New" w:cs="Courier New" w:hint="default"/>
      </w:rPr>
    </w:lvl>
    <w:lvl w:ilvl="2" w:tplc="04100005" w:tentative="1">
      <w:start w:val="1"/>
      <w:numFmt w:val="bullet"/>
      <w:lvlText w:val=""/>
      <w:lvlJc w:val="left"/>
      <w:pPr>
        <w:ind w:left="2401" w:hanging="360"/>
      </w:pPr>
      <w:rPr>
        <w:rFonts w:ascii="Wingdings" w:hAnsi="Wingdings" w:hint="default"/>
      </w:rPr>
    </w:lvl>
    <w:lvl w:ilvl="3" w:tplc="04100001" w:tentative="1">
      <w:start w:val="1"/>
      <w:numFmt w:val="bullet"/>
      <w:lvlText w:val=""/>
      <w:lvlJc w:val="left"/>
      <w:pPr>
        <w:ind w:left="3121" w:hanging="360"/>
      </w:pPr>
      <w:rPr>
        <w:rFonts w:ascii="Symbol" w:hAnsi="Symbol" w:hint="default"/>
      </w:rPr>
    </w:lvl>
    <w:lvl w:ilvl="4" w:tplc="04100003" w:tentative="1">
      <w:start w:val="1"/>
      <w:numFmt w:val="bullet"/>
      <w:lvlText w:val="o"/>
      <w:lvlJc w:val="left"/>
      <w:pPr>
        <w:ind w:left="3841" w:hanging="360"/>
      </w:pPr>
      <w:rPr>
        <w:rFonts w:ascii="Courier New" w:hAnsi="Courier New" w:cs="Courier New" w:hint="default"/>
      </w:rPr>
    </w:lvl>
    <w:lvl w:ilvl="5" w:tplc="04100005" w:tentative="1">
      <w:start w:val="1"/>
      <w:numFmt w:val="bullet"/>
      <w:lvlText w:val=""/>
      <w:lvlJc w:val="left"/>
      <w:pPr>
        <w:ind w:left="4561" w:hanging="360"/>
      </w:pPr>
      <w:rPr>
        <w:rFonts w:ascii="Wingdings" w:hAnsi="Wingdings" w:hint="default"/>
      </w:rPr>
    </w:lvl>
    <w:lvl w:ilvl="6" w:tplc="04100001" w:tentative="1">
      <w:start w:val="1"/>
      <w:numFmt w:val="bullet"/>
      <w:lvlText w:val=""/>
      <w:lvlJc w:val="left"/>
      <w:pPr>
        <w:ind w:left="5281" w:hanging="360"/>
      </w:pPr>
      <w:rPr>
        <w:rFonts w:ascii="Symbol" w:hAnsi="Symbol" w:hint="default"/>
      </w:rPr>
    </w:lvl>
    <w:lvl w:ilvl="7" w:tplc="04100003" w:tentative="1">
      <w:start w:val="1"/>
      <w:numFmt w:val="bullet"/>
      <w:lvlText w:val="o"/>
      <w:lvlJc w:val="left"/>
      <w:pPr>
        <w:ind w:left="6001" w:hanging="360"/>
      </w:pPr>
      <w:rPr>
        <w:rFonts w:ascii="Courier New" w:hAnsi="Courier New" w:cs="Courier New" w:hint="default"/>
      </w:rPr>
    </w:lvl>
    <w:lvl w:ilvl="8" w:tplc="04100005" w:tentative="1">
      <w:start w:val="1"/>
      <w:numFmt w:val="bullet"/>
      <w:lvlText w:val=""/>
      <w:lvlJc w:val="left"/>
      <w:pPr>
        <w:ind w:left="6721" w:hanging="360"/>
      </w:pPr>
      <w:rPr>
        <w:rFonts w:ascii="Wingdings" w:hAnsi="Wingdings" w:hint="default"/>
      </w:rPr>
    </w:lvl>
  </w:abstractNum>
  <w:abstractNum w:abstractNumId="36">
    <w:nsid w:val="733B7547"/>
    <w:multiLevelType w:val="hybridMultilevel"/>
    <w:tmpl w:val="CAC6C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3A666D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774565FA"/>
    <w:multiLevelType w:val="hybridMultilevel"/>
    <w:tmpl w:val="E84C3C76"/>
    <w:lvl w:ilvl="0" w:tplc="04100009">
      <w:start w:val="1"/>
      <w:numFmt w:val="bullet"/>
      <w:lvlText w:val=""/>
      <w:lvlJc w:val="left"/>
      <w:pPr>
        <w:tabs>
          <w:tab w:val="num" w:pos="1145"/>
        </w:tabs>
        <w:ind w:left="1145" w:hanging="360"/>
      </w:pPr>
      <w:rPr>
        <w:rFonts w:ascii="Wingdings" w:hAnsi="Wingdings" w:hint="default"/>
      </w:rPr>
    </w:lvl>
    <w:lvl w:ilvl="1" w:tplc="04100003" w:tentative="1">
      <w:start w:val="1"/>
      <w:numFmt w:val="bullet"/>
      <w:lvlText w:val="o"/>
      <w:lvlJc w:val="left"/>
      <w:pPr>
        <w:tabs>
          <w:tab w:val="num" w:pos="1865"/>
        </w:tabs>
        <w:ind w:left="1865" w:hanging="360"/>
      </w:pPr>
      <w:rPr>
        <w:rFonts w:ascii="Courier New" w:hAnsi="Courier New" w:cs="Courier New" w:hint="default"/>
      </w:rPr>
    </w:lvl>
    <w:lvl w:ilvl="2" w:tplc="04100005" w:tentative="1">
      <w:start w:val="1"/>
      <w:numFmt w:val="bullet"/>
      <w:lvlText w:val=""/>
      <w:lvlJc w:val="left"/>
      <w:pPr>
        <w:tabs>
          <w:tab w:val="num" w:pos="2585"/>
        </w:tabs>
        <w:ind w:left="2585" w:hanging="360"/>
      </w:pPr>
      <w:rPr>
        <w:rFonts w:ascii="Wingdings" w:hAnsi="Wingdings" w:hint="default"/>
      </w:rPr>
    </w:lvl>
    <w:lvl w:ilvl="3" w:tplc="04100001" w:tentative="1">
      <w:start w:val="1"/>
      <w:numFmt w:val="bullet"/>
      <w:lvlText w:val=""/>
      <w:lvlJc w:val="left"/>
      <w:pPr>
        <w:tabs>
          <w:tab w:val="num" w:pos="3305"/>
        </w:tabs>
        <w:ind w:left="3305" w:hanging="360"/>
      </w:pPr>
      <w:rPr>
        <w:rFonts w:ascii="Symbol" w:hAnsi="Symbol" w:hint="default"/>
      </w:rPr>
    </w:lvl>
    <w:lvl w:ilvl="4" w:tplc="04100003" w:tentative="1">
      <w:start w:val="1"/>
      <w:numFmt w:val="bullet"/>
      <w:lvlText w:val="o"/>
      <w:lvlJc w:val="left"/>
      <w:pPr>
        <w:tabs>
          <w:tab w:val="num" w:pos="4025"/>
        </w:tabs>
        <w:ind w:left="4025" w:hanging="360"/>
      </w:pPr>
      <w:rPr>
        <w:rFonts w:ascii="Courier New" w:hAnsi="Courier New" w:cs="Courier New" w:hint="default"/>
      </w:rPr>
    </w:lvl>
    <w:lvl w:ilvl="5" w:tplc="04100005" w:tentative="1">
      <w:start w:val="1"/>
      <w:numFmt w:val="bullet"/>
      <w:lvlText w:val=""/>
      <w:lvlJc w:val="left"/>
      <w:pPr>
        <w:tabs>
          <w:tab w:val="num" w:pos="4745"/>
        </w:tabs>
        <w:ind w:left="4745" w:hanging="360"/>
      </w:pPr>
      <w:rPr>
        <w:rFonts w:ascii="Wingdings" w:hAnsi="Wingdings" w:hint="default"/>
      </w:rPr>
    </w:lvl>
    <w:lvl w:ilvl="6" w:tplc="04100001" w:tentative="1">
      <w:start w:val="1"/>
      <w:numFmt w:val="bullet"/>
      <w:lvlText w:val=""/>
      <w:lvlJc w:val="left"/>
      <w:pPr>
        <w:tabs>
          <w:tab w:val="num" w:pos="5465"/>
        </w:tabs>
        <w:ind w:left="5465" w:hanging="360"/>
      </w:pPr>
      <w:rPr>
        <w:rFonts w:ascii="Symbol" w:hAnsi="Symbol" w:hint="default"/>
      </w:rPr>
    </w:lvl>
    <w:lvl w:ilvl="7" w:tplc="04100003" w:tentative="1">
      <w:start w:val="1"/>
      <w:numFmt w:val="bullet"/>
      <w:lvlText w:val="o"/>
      <w:lvlJc w:val="left"/>
      <w:pPr>
        <w:tabs>
          <w:tab w:val="num" w:pos="6185"/>
        </w:tabs>
        <w:ind w:left="6185" w:hanging="360"/>
      </w:pPr>
      <w:rPr>
        <w:rFonts w:ascii="Courier New" w:hAnsi="Courier New" w:cs="Courier New" w:hint="default"/>
      </w:rPr>
    </w:lvl>
    <w:lvl w:ilvl="8" w:tplc="04100005" w:tentative="1">
      <w:start w:val="1"/>
      <w:numFmt w:val="bullet"/>
      <w:lvlText w:val=""/>
      <w:lvlJc w:val="left"/>
      <w:pPr>
        <w:tabs>
          <w:tab w:val="num" w:pos="6905"/>
        </w:tabs>
        <w:ind w:left="6905" w:hanging="360"/>
      </w:pPr>
      <w:rPr>
        <w:rFonts w:ascii="Wingdings" w:hAnsi="Wingdings" w:hint="default"/>
      </w:rPr>
    </w:lvl>
  </w:abstractNum>
  <w:abstractNum w:abstractNumId="39">
    <w:nsid w:val="7D7F428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19"/>
  </w:num>
  <w:num w:numId="3">
    <w:abstractNumId w:val="21"/>
  </w:num>
  <w:num w:numId="4">
    <w:abstractNumId w:val="15"/>
  </w:num>
  <w:num w:numId="5">
    <w:abstractNumId w:val="16"/>
  </w:num>
  <w:num w:numId="6">
    <w:abstractNumId w:val="6"/>
  </w:num>
  <w:num w:numId="7">
    <w:abstractNumId w:val="26"/>
  </w:num>
  <w:num w:numId="8">
    <w:abstractNumId w:val="20"/>
  </w:num>
  <w:num w:numId="9">
    <w:abstractNumId w:val="9"/>
  </w:num>
  <w:num w:numId="10">
    <w:abstractNumId w:val="28"/>
  </w:num>
  <w:num w:numId="11">
    <w:abstractNumId w:val="7"/>
  </w:num>
  <w:num w:numId="12">
    <w:abstractNumId w:val="38"/>
  </w:num>
  <w:num w:numId="13">
    <w:abstractNumId w:val="22"/>
  </w:num>
  <w:num w:numId="14">
    <w:abstractNumId w:val="32"/>
  </w:num>
  <w:num w:numId="15">
    <w:abstractNumId w:val="13"/>
  </w:num>
  <w:num w:numId="16">
    <w:abstractNumId w:val="39"/>
  </w:num>
  <w:num w:numId="17">
    <w:abstractNumId w:val="37"/>
  </w:num>
  <w:num w:numId="18">
    <w:abstractNumId w:val="34"/>
  </w:num>
  <w:num w:numId="19">
    <w:abstractNumId w:val="14"/>
  </w:num>
  <w:num w:numId="20">
    <w:abstractNumId w:val="30"/>
  </w:num>
  <w:num w:numId="21">
    <w:abstractNumId w:val="33"/>
  </w:num>
  <w:num w:numId="22">
    <w:abstractNumId w:val="0"/>
  </w:num>
  <w:num w:numId="23">
    <w:abstractNumId w:val="3"/>
  </w:num>
  <w:num w:numId="24">
    <w:abstractNumId w:val="4"/>
  </w:num>
  <w:num w:numId="25">
    <w:abstractNumId w:val="27"/>
  </w:num>
  <w:num w:numId="26">
    <w:abstractNumId w:val="29"/>
  </w:num>
  <w:num w:numId="27">
    <w:abstractNumId w:val="11"/>
  </w:num>
  <w:num w:numId="28">
    <w:abstractNumId w:val="35"/>
  </w:num>
  <w:num w:numId="29">
    <w:abstractNumId w:val="17"/>
  </w:num>
  <w:num w:numId="30">
    <w:abstractNumId w:val="12"/>
  </w:num>
  <w:num w:numId="31">
    <w:abstractNumId w:val="31"/>
  </w:num>
  <w:num w:numId="32">
    <w:abstractNumId w:val="36"/>
  </w:num>
  <w:num w:numId="33">
    <w:abstractNumId w:val="23"/>
  </w:num>
  <w:num w:numId="34">
    <w:abstractNumId w:val="2"/>
  </w:num>
  <w:num w:numId="35">
    <w:abstractNumId w:val="1"/>
  </w:num>
  <w:num w:numId="36">
    <w:abstractNumId w:val="25"/>
  </w:num>
  <w:num w:numId="37">
    <w:abstractNumId w:val="10"/>
  </w:num>
  <w:num w:numId="38">
    <w:abstractNumId w:val="5"/>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B3"/>
    <w:rsid w:val="000A67B2"/>
    <w:rsid w:val="000D08A1"/>
    <w:rsid w:val="00122C75"/>
    <w:rsid w:val="0017346E"/>
    <w:rsid w:val="001A3CC3"/>
    <w:rsid w:val="001D23B9"/>
    <w:rsid w:val="001D4A2C"/>
    <w:rsid w:val="00226F27"/>
    <w:rsid w:val="00237694"/>
    <w:rsid w:val="00294B01"/>
    <w:rsid w:val="00296610"/>
    <w:rsid w:val="00296AB6"/>
    <w:rsid w:val="002B05C4"/>
    <w:rsid w:val="002B4573"/>
    <w:rsid w:val="002C7657"/>
    <w:rsid w:val="002D3167"/>
    <w:rsid w:val="00352E9A"/>
    <w:rsid w:val="00367551"/>
    <w:rsid w:val="004039D3"/>
    <w:rsid w:val="004259A1"/>
    <w:rsid w:val="004303D0"/>
    <w:rsid w:val="0046088E"/>
    <w:rsid w:val="004E0E63"/>
    <w:rsid w:val="004E354C"/>
    <w:rsid w:val="0059166E"/>
    <w:rsid w:val="00595EA0"/>
    <w:rsid w:val="005A1E60"/>
    <w:rsid w:val="005E77C7"/>
    <w:rsid w:val="005F546F"/>
    <w:rsid w:val="006C77B3"/>
    <w:rsid w:val="006E4DEF"/>
    <w:rsid w:val="006F019D"/>
    <w:rsid w:val="007235D1"/>
    <w:rsid w:val="00736319"/>
    <w:rsid w:val="00755CBD"/>
    <w:rsid w:val="00763931"/>
    <w:rsid w:val="00794A4C"/>
    <w:rsid w:val="007D41DB"/>
    <w:rsid w:val="007E1BE1"/>
    <w:rsid w:val="0081659C"/>
    <w:rsid w:val="00827754"/>
    <w:rsid w:val="00876942"/>
    <w:rsid w:val="008B2E69"/>
    <w:rsid w:val="008F288C"/>
    <w:rsid w:val="009004E5"/>
    <w:rsid w:val="0096712B"/>
    <w:rsid w:val="009B3DFB"/>
    <w:rsid w:val="009D5913"/>
    <w:rsid w:val="00A46A84"/>
    <w:rsid w:val="00A705E3"/>
    <w:rsid w:val="00A81091"/>
    <w:rsid w:val="00A87250"/>
    <w:rsid w:val="00A95958"/>
    <w:rsid w:val="00B069B8"/>
    <w:rsid w:val="00B2361E"/>
    <w:rsid w:val="00B3063F"/>
    <w:rsid w:val="00B53964"/>
    <w:rsid w:val="00B84581"/>
    <w:rsid w:val="00B90EF6"/>
    <w:rsid w:val="00BE2625"/>
    <w:rsid w:val="00BF0815"/>
    <w:rsid w:val="00C2228A"/>
    <w:rsid w:val="00C36724"/>
    <w:rsid w:val="00C8559B"/>
    <w:rsid w:val="00D339BF"/>
    <w:rsid w:val="00D53CF5"/>
    <w:rsid w:val="00D61EC7"/>
    <w:rsid w:val="00DA48DB"/>
    <w:rsid w:val="00DC763A"/>
    <w:rsid w:val="00DF169C"/>
    <w:rsid w:val="00E009EE"/>
    <w:rsid w:val="00E30322"/>
    <w:rsid w:val="00E31A4F"/>
    <w:rsid w:val="00E41BDD"/>
    <w:rsid w:val="00E44B9A"/>
    <w:rsid w:val="00EA750E"/>
    <w:rsid w:val="00EC6058"/>
    <w:rsid w:val="00EC739F"/>
    <w:rsid w:val="00F42D95"/>
    <w:rsid w:val="00F45DF3"/>
    <w:rsid w:val="00F66E71"/>
    <w:rsid w:val="00FB2B70"/>
    <w:rsid w:val="00FB64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3063F"/>
  </w:style>
  <w:style w:type="paragraph" w:styleId="Titolo1">
    <w:name w:val="heading 1"/>
    <w:basedOn w:val="Normale"/>
    <w:next w:val="Normale"/>
    <w:qFormat/>
    <w:rsid w:val="00B3063F"/>
    <w:pPr>
      <w:keepNext/>
      <w:widowControl w:val="0"/>
      <w:jc w:val="center"/>
      <w:outlineLvl w:val="0"/>
    </w:pPr>
    <w:rPr>
      <w:b/>
      <w:snapToGrid w:val="0"/>
      <w:sz w:val="24"/>
      <w:u w:val="single"/>
    </w:rPr>
  </w:style>
  <w:style w:type="paragraph" w:styleId="Titolo2">
    <w:name w:val="heading 2"/>
    <w:basedOn w:val="Normale"/>
    <w:next w:val="Normale"/>
    <w:qFormat/>
    <w:rsid w:val="00B3063F"/>
    <w:pPr>
      <w:keepNext/>
      <w:widowControl w:val="0"/>
      <w:jc w:val="center"/>
      <w:outlineLvl w:val="1"/>
    </w:pPr>
    <w:rPr>
      <w:snapToGrid w:val="0"/>
      <w:sz w:val="24"/>
    </w:rPr>
  </w:style>
  <w:style w:type="paragraph" w:styleId="Titolo3">
    <w:name w:val="heading 3"/>
    <w:basedOn w:val="Normale"/>
    <w:next w:val="Normale"/>
    <w:qFormat/>
    <w:rsid w:val="00B3063F"/>
    <w:pPr>
      <w:keepNext/>
      <w:widowControl w:val="0"/>
      <w:jc w:val="both"/>
      <w:outlineLvl w:val="2"/>
    </w:pPr>
    <w:rPr>
      <w:snapToGrid w:val="0"/>
      <w:sz w:val="24"/>
      <w:u w:val="single"/>
    </w:rPr>
  </w:style>
  <w:style w:type="paragraph" w:styleId="Titolo4">
    <w:name w:val="heading 4"/>
    <w:basedOn w:val="Normale"/>
    <w:next w:val="Normale"/>
    <w:qFormat/>
    <w:rsid w:val="00B3063F"/>
    <w:pPr>
      <w:keepNext/>
      <w:widowControl w:val="0"/>
      <w:jc w:val="both"/>
      <w:outlineLvl w:val="3"/>
    </w:pPr>
    <w:rPr>
      <w:snapToGrid w:val="0"/>
      <w:sz w:val="24"/>
    </w:rPr>
  </w:style>
  <w:style w:type="paragraph" w:styleId="Titolo5">
    <w:name w:val="heading 5"/>
    <w:basedOn w:val="Normale"/>
    <w:next w:val="Normale"/>
    <w:qFormat/>
    <w:rsid w:val="00B3063F"/>
    <w:pPr>
      <w:keepNext/>
      <w:widowControl w:val="0"/>
      <w:jc w:val="right"/>
      <w:outlineLvl w:val="4"/>
    </w:pPr>
    <w:rPr>
      <w:b/>
      <w:snapToGrid w:val="0"/>
      <w:sz w:val="24"/>
    </w:rPr>
  </w:style>
  <w:style w:type="paragraph" w:styleId="Titolo6">
    <w:name w:val="heading 6"/>
    <w:basedOn w:val="Normale"/>
    <w:next w:val="Normale"/>
    <w:qFormat/>
    <w:rsid w:val="00B3063F"/>
    <w:pPr>
      <w:keepNext/>
      <w:widowControl w:val="0"/>
      <w:jc w:val="center"/>
      <w:outlineLvl w:val="5"/>
    </w:pPr>
    <w:rPr>
      <w:b/>
      <w:snapToGrid w:val="0"/>
      <w:sz w:val="24"/>
    </w:rPr>
  </w:style>
  <w:style w:type="paragraph" w:styleId="Titolo7">
    <w:name w:val="heading 7"/>
    <w:basedOn w:val="Normale"/>
    <w:next w:val="Normale"/>
    <w:qFormat/>
    <w:rsid w:val="00B3063F"/>
    <w:pPr>
      <w:keepNext/>
      <w:jc w:val="center"/>
      <w:outlineLvl w:val="6"/>
    </w:pPr>
    <w:rPr>
      <w:b/>
      <w:sz w:val="28"/>
    </w:rPr>
  </w:style>
  <w:style w:type="paragraph" w:styleId="Titolo8">
    <w:name w:val="heading 8"/>
    <w:basedOn w:val="Normale"/>
    <w:next w:val="Normale"/>
    <w:qFormat/>
    <w:rsid w:val="00B3063F"/>
    <w:pPr>
      <w:keepNext/>
      <w:jc w:val="center"/>
      <w:outlineLvl w:val="7"/>
    </w:pPr>
    <w:rPr>
      <w:b/>
      <w:sz w:val="40"/>
    </w:rPr>
  </w:style>
  <w:style w:type="paragraph" w:styleId="Titolo9">
    <w:name w:val="heading 9"/>
    <w:basedOn w:val="Normale"/>
    <w:next w:val="Normale"/>
    <w:qFormat/>
    <w:rsid w:val="00B3063F"/>
    <w:pPr>
      <w:keepNext/>
      <w:jc w:val="center"/>
      <w:outlineLvl w:val="8"/>
    </w:pPr>
    <w:rPr>
      <w:b/>
      <w:i/>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B3063F"/>
    <w:pPr>
      <w:jc w:val="center"/>
    </w:pPr>
    <w:rPr>
      <w:b/>
      <w:sz w:val="32"/>
    </w:rPr>
  </w:style>
  <w:style w:type="paragraph" w:customStyle="1" w:styleId="Corpotesto1">
    <w:name w:val="Corpo testo1"/>
    <w:basedOn w:val="Normale"/>
    <w:rsid w:val="00B3063F"/>
    <w:pPr>
      <w:widowControl w:val="0"/>
      <w:jc w:val="both"/>
    </w:pPr>
    <w:rPr>
      <w:snapToGrid w:val="0"/>
      <w:sz w:val="24"/>
    </w:rPr>
  </w:style>
  <w:style w:type="paragraph" w:styleId="Pidipagina">
    <w:name w:val="footer"/>
    <w:basedOn w:val="Normale"/>
    <w:rsid w:val="00B3063F"/>
    <w:pPr>
      <w:tabs>
        <w:tab w:val="center" w:pos="4819"/>
        <w:tab w:val="right" w:pos="9638"/>
      </w:tabs>
    </w:pPr>
  </w:style>
  <w:style w:type="character" w:styleId="Numeropagina">
    <w:name w:val="page number"/>
    <w:basedOn w:val="Carpredefinitoparagrafo"/>
    <w:rsid w:val="00B3063F"/>
  </w:style>
  <w:style w:type="paragraph" w:styleId="Rientrocorpodeltesto">
    <w:name w:val="Body Text Indent"/>
    <w:basedOn w:val="Normale"/>
    <w:rsid w:val="00B3063F"/>
    <w:pPr>
      <w:spacing w:after="120"/>
      <w:ind w:left="283"/>
    </w:pPr>
  </w:style>
  <w:style w:type="character" w:styleId="Collegamentoipertestuale">
    <w:name w:val="Hyperlink"/>
    <w:rsid w:val="00B3063F"/>
    <w:rPr>
      <w:color w:val="0000FF"/>
      <w:u w:val="single"/>
    </w:rPr>
  </w:style>
  <w:style w:type="paragraph" w:styleId="Intestazione">
    <w:name w:val="header"/>
    <w:basedOn w:val="Normale"/>
    <w:rsid w:val="00B3063F"/>
    <w:pPr>
      <w:tabs>
        <w:tab w:val="center" w:pos="4819"/>
        <w:tab w:val="right" w:pos="9638"/>
      </w:tabs>
    </w:pPr>
  </w:style>
  <w:style w:type="character" w:styleId="Rimandocommento">
    <w:name w:val="annotation reference"/>
    <w:semiHidden/>
    <w:rsid w:val="00B3063F"/>
    <w:rPr>
      <w:sz w:val="16"/>
      <w:szCs w:val="16"/>
    </w:rPr>
  </w:style>
  <w:style w:type="paragraph" w:styleId="Testonotadichiusura">
    <w:name w:val="endnote text"/>
    <w:basedOn w:val="Normale"/>
    <w:semiHidden/>
    <w:rsid w:val="00B3063F"/>
  </w:style>
  <w:style w:type="character" w:styleId="Rimandonotadichiusura">
    <w:name w:val="endnote reference"/>
    <w:semiHidden/>
    <w:rsid w:val="00B3063F"/>
    <w:rPr>
      <w:vertAlign w:val="superscript"/>
    </w:rPr>
  </w:style>
  <w:style w:type="paragraph" w:styleId="Testofumetto">
    <w:name w:val="Balloon Text"/>
    <w:basedOn w:val="Normale"/>
    <w:semiHidden/>
    <w:rsid w:val="00B3063F"/>
    <w:rPr>
      <w:rFonts w:ascii="Tahoma" w:hAnsi="Tahoma" w:cs="Tahoma"/>
      <w:sz w:val="16"/>
      <w:szCs w:val="16"/>
    </w:rPr>
  </w:style>
  <w:style w:type="paragraph" w:styleId="Testocommento">
    <w:name w:val="annotation text"/>
    <w:basedOn w:val="Normale"/>
    <w:semiHidden/>
    <w:rsid w:val="00B3063F"/>
  </w:style>
  <w:style w:type="paragraph" w:styleId="Paragrafoelenco">
    <w:name w:val="List Paragraph"/>
    <w:basedOn w:val="Normale"/>
    <w:uiPriority w:val="34"/>
    <w:qFormat/>
    <w:rsid w:val="00E41BDD"/>
    <w:pPr>
      <w:ind w:left="720"/>
      <w:contextualSpacing/>
    </w:pPr>
  </w:style>
  <w:style w:type="paragraph" w:styleId="Corpotesto">
    <w:name w:val="Body Text"/>
    <w:basedOn w:val="Normale"/>
    <w:link w:val="CorpotestoCarattere"/>
    <w:rsid w:val="002D3167"/>
    <w:pPr>
      <w:spacing w:after="120"/>
    </w:pPr>
  </w:style>
  <w:style w:type="character" w:customStyle="1" w:styleId="CorpotestoCarattere">
    <w:name w:val="Corpo testo Carattere"/>
    <w:basedOn w:val="Carpredefinitoparagrafo"/>
    <w:link w:val="Corpotesto"/>
    <w:rsid w:val="002D3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3063F"/>
  </w:style>
  <w:style w:type="paragraph" w:styleId="Titolo1">
    <w:name w:val="heading 1"/>
    <w:basedOn w:val="Normale"/>
    <w:next w:val="Normale"/>
    <w:qFormat/>
    <w:rsid w:val="00B3063F"/>
    <w:pPr>
      <w:keepNext/>
      <w:widowControl w:val="0"/>
      <w:jc w:val="center"/>
      <w:outlineLvl w:val="0"/>
    </w:pPr>
    <w:rPr>
      <w:b/>
      <w:snapToGrid w:val="0"/>
      <w:sz w:val="24"/>
      <w:u w:val="single"/>
    </w:rPr>
  </w:style>
  <w:style w:type="paragraph" w:styleId="Titolo2">
    <w:name w:val="heading 2"/>
    <w:basedOn w:val="Normale"/>
    <w:next w:val="Normale"/>
    <w:qFormat/>
    <w:rsid w:val="00B3063F"/>
    <w:pPr>
      <w:keepNext/>
      <w:widowControl w:val="0"/>
      <w:jc w:val="center"/>
      <w:outlineLvl w:val="1"/>
    </w:pPr>
    <w:rPr>
      <w:snapToGrid w:val="0"/>
      <w:sz w:val="24"/>
    </w:rPr>
  </w:style>
  <w:style w:type="paragraph" w:styleId="Titolo3">
    <w:name w:val="heading 3"/>
    <w:basedOn w:val="Normale"/>
    <w:next w:val="Normale"/>
    <w:qFormat/>
    <w:rsid w:val="00B3063F"/>
    <w:pPr>
      <w:keepNext/>
      <w:widowControl w:val="0"/>
      <w:jc w:val="both"/>
      <w:outlineLvl w:val="2"/>
    </w:pPr>
    <w:rPr>
      <w:snapToGrid w:val="0"/>
      <w:sz w:val="24"/>
      <w:u w:val="single"/>
    </w:rPr>
  </w:style>
  <w:style w:type="paragraph" w:styleId="Titolo4">
    <w:name w:val="heading 4"/>
    <w:basedOn w:val="Normale"/>
    <w:next w:val="Normale"/>
    <w:qFormat/>
    <w:rsid w:val="00B3063F"/>
    <w:pPr>
      <w:keepNext/>
      <w:widowControl w:val="0"/>
      <w:jc w:val="both"/>
      <w:outlineLvl w:val="3"/>
    </w:pPr>
    <w:rPr>
      <w:snapToGrid w:val="0"/>
      <w:sz w:val="24"/>
    </w:rPr>
  </w:style>
  <w:style w:type="paragraph" w:styleId="Titolo5">
    <w:name w:val="heading 5"/>
    <w:basedOn w:val="Normale"/>
    <w:next w:val="Normale"/>
    <w:qFormat/>
    <w:rsid w:val="00B3063F"/>
    <w:pPr>
      <w:keepNext/>
      <w:widowControl w:val="0"/>
      <w:jc w:val="right"/>
      <w:outlineLvl w:val="4"/>
    </w:pPr>
    <w:rPr>
      <w:b/>
      <w:snapToGrid w:val="0"/>
      <w:sz w:val="24"/>
    </w:rPr>
  </w:style>
  <w:style w:type="paragraph" w:styleId="Titolo6">
    <w:name w:val="heading 6"/>
    <w:basedOn w:val="Normale"/>
    <w:next w:val="Normale"/>
    <w:qFormat/>
    <w:rsid w:val="00B3063F"/>
    <w:pPr>
      <w:keepNext/>
      <w:widowControl w:val="0"/>
      <w:jc w:val="center"/>
      <w:outlineLvl w:val="5"/>
    </w:pPr>
    <w:rPr>
      <w:b/>
      <w:snapToGrid w:val="0"/>
      <w:sz w:val="24"/>
    </w:rPr>
  </w:style>
  <w:style w:type="paragraph" w:styleId="Titolo7">
    <w:name w:val="heading 7"/>
    <w:basedOn w:val="Normale"/>
    <w:next w:val="Normale"/>
    <w:qFormat/>
    <w:rsid w:val="00B3063F"/>
    <w:pPr>
      <w:keepNext/>
      <w:jc w:val="center"/>
      <w:outlineLvl w:val="6"/>
    </w:pPr>
    <w:rPr>
      <w:b/>
      <w:sz w:val="28"/>
    </w:rPr>
  </w:style>
  <w:style w:type="paragraph" w:styleId="Titolo8">
    <w:name w:val="heading 8"/>
    <w:basedOn w:val="Normale"/>
    <w:next w:val="Normale"/>
    <w:qFormat/>
    <w:rsid w:val="00B3063F"/>
    <w:pPr>
      <w:keepNext/>
      <w:jc w:val="center"/>
      <w:outlineLvl w:val="7"/>
    </w:pPr>
    <w:rPr>
      <w:b/>
      <w:sz w:val="40"/>
    </w:rPr>
  </w:style>
  <w:style w:type="paragraph" w:styleId="Titolo9">
    <w:name w:val="heading 9"/>
    <w:basedOn w:val="Normale"/>
    <w:next w:val="Normale"/>
    <w:qFormat/>
    <w:rsid w:val="00B3063F"/>
    <w:pPr>
      <w:keepNext/>
      <w:jc w:val="center"/>
      <w:outlineLvl w:val="8"/>
    </w:pPr>
    <w:rPr>
      <w:b/>
      <w:i/>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B3063F"/>
    <w:pPr>
      <w:jc w:val="center"/>
    </w:pPr>
    <w:rPr>
      <w:b/>
      <w:sz w:val="32"/>
    </w:rPr>
  </w:style>
  <w:style w:type="paragraph" w:customStyle="1" w:styleId="Corpotesto1">
    <w:name w:val="Corpo testo1"/>
    <w:basedOn w:val="Normale"/>
    <w:rsid w:val="00B3063F"/>
    <w:pPr>
      <w:widowControl w:val="0"/>
      <w:jc w:val="both"/>
    </w:pPr>
    <w:rPr>
      <w:snapToGrid w:val="0"/>
      <w:sz w:val="24"/>
    </w:rPr>
  </w:style>
  <w:style w:type="paragraph" w:styleId="Pidipagina">
    <w:name w:val="footer"/>
    <w:basedOn w:val="Normale"/>
    <w:rsid w:val="00B3063F"/>
    <w:pPr>
      <w:tabs>
        <w:tab w:val="center" w:pos="4819"/>
        <w:tab w:val="right" w:pos="9638"/>
      </w:tabs>
    </w:pPr>
  </w:style>
  <w:style w:type="character" w:styleId="Numeropagina">
    <w:name w:val="page number"/>
    <w:basedOn w:val="Carpredefinitoparagrafo"/>
    <w:rsid w:val="00B3063F"/>
  </w:style>
  <w:style w:type="paragraph" w:styleId="Rientrocorpodeltesto">
    <w:name w:val="Body Text Indent"/>
    <w:basedOn w:val="Normale"/>
    <w:rsid w:val="00B3063F"/>
    <w:pPr>
      <w:spacing w:after="120"/>
      <w:ind w:left="283"/>
    </w:pPr>
  </w:style>
  <w:style w:type="character" w:styleId="Collegamentoipertestuale">
    <w:name w:val="Hyperlink"/>
    <w:rsid w:val="00B3063F"/>
    <w:rPr>
      <w:color w:val="0000FF"/>
      <w:u w:val="single"/>
    </w:rPr>
  </w:style>
  <w:style w:type="paragraph" w:styleId="Intestazione">
    <w:name w:val="header"/>
    <w:basedOn w:val="Normale"/>
    <w:rsid w:val="00B3063F"/>
    <w:pPr>
      <w:tabs>
        <w:tab w:val="center" w:pos="4819"/>
        <w:tab w:val="right" w:pos="9638"/>
      </w:tabs>
    </w:pPr>
  </w:style>
  <w:style w:type="character" w:styleId="Rimandocommento">
    <w:name w:val="annotation reference"/>
    <w:semiHidden/>
    <w:rsid w:val="00B3063F"/>
    <w:rPr>
      <w:sz w:val="16"/>
      <w:szCs w:val="16"/>
    </w:rPr>
  </w:style>
  <w:style w:type="paragraph" w:styleId="Testonotadichiusura">
    <w:name w:val="endnote text"/>
    <w:basedOn w:val="Normale"/>
    <w:semiHidden/>
    <w:rsid w:val="00B3063F"/>
  </w:style>
  <w:style w:type="character" w:styleId="Rimandonotadichiusura">
    <w:name w:val="endnote reference"/>
    <w:semiHidden/>
    <w:rsid w:val="00B3063F"/>
    <w:rPr>
      <w:vertAlign w:val="superscript"/>
    </w:rPr>
  </w:style>
  <w:style w:type="paragraph" w:styleId="Testofumetto">
    <w:name w:val="Balloon Text"/>
    <w:basedOn w:val="Normale"/>
    <w:semiHidden/>
    <w:rsid w:val="00B3063F"/>
    <w:rPr>
      <w:rFonts w:ascii="Tahoma" w:hAnsi="Tahoma" w:cs="Tahoma"/>
      <w:sz w:val="16"/>
      <w:szCs w:val="16"/>
    </w:rPr>
  </w:style>
  <w:style w:type="paragraph" w:styleId="Testocommento">
    <w:name w:val="annotation text"/>
    <w:basedOn w:val="Normale"/>
    <w:semiHidden/>
    <w:rsid w:val="00B3063F"/>
  </w:style>
  <w:style w:type="paragraph" w:styleId="Paragrafoelenco">
    <w:name w:val="List Paragraph"/>
    <w:basedOn w:val="Normale"/>
    <w:uiPriority w:val="34"/>
    <w:qFormat/>
    <w:rsid w:val="00E41BDD"/>
    <w:pPr>
      <w:ind w:left="720"/>
      <w:contextualSpacing/>
    </w:pPr>
  </w:style>
  <w:style w:type="paragraph" w:styleId="Corpotesto">
    <w:name w:val="Body Text"/>
    <w:basedOn w:val="Normale"/>
    <w:link w:val="CorpotestoCarattere"/>
    <w:rsid w:val="002D3167"/>
    <w:pPr>
      <w:spacing w:after="120"/>
    </w:pPr>
  </w:style>
  <w:style w:type="character" w:customStyle="1" w:styleId="CorpotestoCarattere">
    <w:name w:val="Corpo testo Carattere"/>
    <w:basedOn w:val="Carpredefinitoparagrafo"/>
    <w:link w:val="Corpotesto"/>
    <w:rsid w:val="002D3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tasbergamo@tin.it"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ello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E13DE-7A80-4289-9539-1DABB05B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modello1.dot</Template>
  <TotalTime>4</TotalTime>
  <Pages>1</Pages>
  <Words>1553</Words>
  <Characters>8858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ISTITUTO TECNICO AGRARIO STATALE</vt:lpstr>
    </vt:vector>
  </TitlesOfParts>
  <Company>Hewlett-Packard</Company>
  <LinksUpToDate>false</LinksUpToDate>
  <CharactersWithSpaces>10391</CharactersWithSpaces>
  <SharedDoc>false</SharedDoc>
  <HLinks>
    <vt:vector size="6" baseType="variant">
      <vt:variant>
        <vt:i4>458789</vt:i4>
      </vt:variant>
      <vt:variant>
        <vt:i4>0</vt:i4>
      </vt:variant>
      <vt:variant>
        <vt:i4>0</vt:i4>
      </vt:variant>
      <vt:variant>
        <vt:i4>5</vt:i4>
      </vt:variant>
      <vt:variant>
        <vt:lpwstr>mailto:itasbergamo@tin.it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AGRARIO STATALE</dc:title>
  <dc:creator>ITAS</dc:creator>
  <cp:lastModifiedBy>Rita</cp:lastModifiedBy>
  <cp:revision>4</cp:revision>
  <cp:lastPrinted>2014-10-08T19:42:00Z</cp:lastPrinted>
  <dcterms:created xsi:type="dcterms:W3CDTF">2014-10-08T19:42:00Z</dcterms:created>
  <dcterms:modified xsi:type="dcterms:W3CDTF">2014-10-08T19:46:00Z</dcterms:modified>
</cp:coreProperties>
</file>