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CD" w:rsidRDefault="00A14BCD" w:rsidP="00A079E5">
      <w:pPr>
        <w:pStyle w:val="Titolo4"/>
        <w:rPr>
          <w:b/>
          <w:sz w:val="22"/>
          <w:szCs w:val="22"/>
        </w:rPr>
      </w:pPr>
    </w:p>
    <w:p w:rsidR="00A079E5" w:rsidRPr="00453189" w:rsidRDefault="00A079E5" w:rsidP="00A079E5">
      <w:pPr>
        <w:pStyle w:val="Titolo4"/>
        <w:rPr>
          <w:b/>
          <w:sz w:val="22"/>
          <w:szCs w:val="22"/>
        </w:rPr>
      </w:pPr>
      <w:r w:rsidRPr="00453189">
        <w:rPr>
          <w:b/>
          <w:sz w:val="22"/>
          <w:szCs w:val="22"/>
        </w:rPr>
        <w:t xml:space="preserve">DOCENTE </w:t>
      </w:r>
      <w:r w:rsidRPr="00453189">
        <w:rPr>
          <w:b/>
          <w:sz w:val="22"/>
          <w:szCs w:val="22"/>
        </w:rPr>
        <w:tab/>
      </w:r>
      <w:proofErr w:type="spellStart"/>
      <w:r w:rsidRPr="00453189">
        <w:rPr>
          <w:b/>
          <w:sz w:val="22"/>
          <w:szCs w:val="22"/>
        </w:rPr>
        <w:t>Morosini</w:t>
      </w:r>
      <w:proofErr w:type="spellEnd"/>
      <w:r w:rsidRPr="00453189">
        <w:rPr>
          <w:b/>
          <w:sz w:val="22"/>
          <w:szCs w:val="22"/>
        </w:rPr>
        <w:t xml:space="preserve"> Pierino         </w:t>
      </w:r>
      <w:r w:rsidR="008C0C0C">
        <w:rPr>
          <w:b/>
          <w:sz w:val="22"/>
          <w:szCs w:val="22"/>
        </w:rPr>
        <w:t xml:space="preserve">                    MATERIA  IRC           </w:t>
      </w:r>
      <w:r w:rsidRPr="00453189">
        <w:rPr>
          <w:b/>
          <w:sz w:val="22"/>
          <w:szCs w:val="22"/>
        </w:rPr>
        <w:t xml:space="preserve">   </w:t>
      </w:r>
      <w:r w:rsidR="009D513C">
        <w:rPr>
          <w:b/>
          <w:sz w:val="22"/>
          <w:szCs w:val="22"/>
        </w:rPr>
        <w:t xml:space="preserve"> </w:t>
      </w:r>
      <w:r w:rsidR="008C0C0C">
        <w:rPr>
          <w:b/>
          <w:sz w:val="22"/>
          <w:szCs w:val="22"/>
        </w:rPr>
        <w:t xml:space="preserve">                       CLASSE    1C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jc w:val="center"/>
        <w:rPr>
          <w:b/>
          <w:sz w:val="22"/>
          <w:szCs w:val="22"/>
          <w:u w:val="single"/>
        </w:rPr>
      </w:pPr>
      <w:r w:rsidRPr="00453189">
        <w:rPr>
          <w:b/>
          <w:sz w:val="22"/>
          <w:szCs w:val="22"/>
          <w:u w:val="single"/>
        </w:rPr>
        <w:t>PROGRAMMA ED ARGOMENTI TRATTATI</w:t>
      </w:r>
    </w:p>
    <w:p w:rsidR="00A079E5" w:rsidRDefault="00A079E5" w:rsidP="00A079E5">
      <w:pPr>
        <w:rPr>
          <w:b/>
          <w:sz w:val="24"/>
          <w:szCs w:val="24"/>
          <w:u w:val="single"/>
        </w:rPr>
      </w:pPr>
    </w:p>
    <w:p w:rsidR="00A079E5" w:rsidRPr="00453189" w:rsidRDefault="00A079E5" w:rsidP="009F0068">
      <w:pPr>
        <w:pStyle w:val="Corpodeltesto"/>
        <w:jc w:val="both"/>
        <w:rPr>
          <w:bCs/>
          <w:sz w:val="22"/>
          <w:szCs w:val="22"/>
        </w:rPr>
      </w:pPr>
      <w:r w:rsidRPr="00453189">
        <w:rPr>
          <w:bCs/>
          <w:sz w:val="22"/>
          <w:szCs w:val="22"/>
        </w:rPr>
        <w:t>Lezioni introduttive: cosa imparare a scuola? Cosa è la religione. A che serve l’IRC? L’idea personale di religione.</w:t>
      </w:r>
    </w:p>
    <w:p w:rsidR="00A079E5" w:rsidRPr="00453189" w:rsidRDefault="00A079E5" w:rsidP="00A079E5">
      <w:pPr>
        <w:jc w:val="both"/>
        <w:rPr>
          <w:bCs/>
          <w:sz w:val="22"/>
          <w:szCs w:val="22"/>
        </w:rPr>
      </w:pPr>
      <w:r w:rsidRPr="00453189">
        <w:rPr>
          <w:bCs/>
          <w:sz w:val="22"/>
          <w:szCs w:val="22"/>
        </w:rPr>
        <w:t>Le domande che i giovani si pongono: vivere perché? Vivere per che cosa? Vivere per chi?</w:t>
      </w:r>
    </w:p>
    <w:p w:rsidR="00A079E5" w:rsidRPr="00453189" w:rsidRDefault="00A079E5" w:rsidP="00A079E5">
      <w:pPr>
        <w:jc w:val="both"/>
        <w:rPr>
          <w:bCs/>
          <w:sz w:val="22"/>
          <w:szCs w:val="22"/>
        </w:rPr>
      </w:pPr>
      <w:r w:rsidRPr="00453189">
        <w:rPr>
          <w:bCs/>
          <w:sz w:val="22"/>
          <w:szCs w:val="22"/>
        </w:rPr>
        <w:t>Ci vuole vita per amare la vita: io chi sono? Sono una persona alla ricerca dell’eterna felicità? Sono una persona che si piace? Quando sono depresso e quando sono gasato? Il senso dell’autostima.</w:t>
      </w:r>
    </w:p>
    <w:p w:rsidR="00A079E5" w:rsidRPr="00453189" w:rsidRDefault="00A079E5" w:rsidP="00A079E5">
      <w:pPr>
        <w:jc w:val="both"/>
        <w:rPr>
          <w:bCs/>
          <w:sz w:val="22"/>
          <w:szCs w:val="22"/>
        </w:rPr>
      </w:pPr>
      <w:r w:rsidRPr="00453189">
        <w:rPr>
          <w:bCs/>
          <w:sz w:val="22"/>
          <w:szCs w:val="22"/>
        </w:rPr>
        <w:t>Felicità e ossessione: quali parametri, o no, intercorrono tra queste due realtà (bulimia, anoressia, bullismo, famiglia, scuola, lavoro, religione)?</w:t>
      </w:r>
    </w:p>
    <w:p w:rsidR="00A079E5" w:rsidRPr="00453189" w:rsidRDefault="00A079E5" w:rsidP="00A079E5">
      <w:pPr>
        <w:jc w:val="both"/>
        <w:rPr>
          <w:bCs/>
          <w:sz w:val="22"/>
          <w:szCs w:val="22"/>
        </w:rPr>
      </w:pPr>
      <w:r w:rsidRPr="00453189">
        <w:rPr>
          <w:bCs/>
          <w:sz w:val="22"/>
          <w:szCs w:val="22"/>
        </w:rPr>
        <w:t>Forte non è chi non si spezza, ma chi affronta la vita nella sua interezza: gli sbagli come momento di passaggio e di crescita.</w:t>
      </w:r>
    </w:p>
    <w:p w:rsidR="00A079E5" w:rsidRPr="00453189" w:rsidRDefault="00A079E5" w:rsidP="00A079E5">
      <w:pPr>
        <w:jc w:val="both"/>
        <w:rPr>
          <w:bCs/>
          <w:sz w:val="22"/>
          <w:szCs w:val="22"/>
        </w:rPr>
      </w:pPr>
      <w:r w:rsidRPr="00453189">
        <w:rPr>
          <w:bCs/>
          <w:sz w:val="22"/>
          <w:szCs w:val="22"/>
        </w:rPr>
        <w:t xml:space="preserve">La solitudine: la paura di rimanere solo. Quando la solitudine è insopportabile (ansia, paura di non avere amici, sentimento di inutilità, paura di </w:t>
      </w:r>
      <w:proofErr w:type="spellStart"/>
      <w:r w:rsidRPr="00453189">
        <w:rPr>
          <w:bCs/>
          <w:sz w:val="22"/>
          <w:szCs w:val="22"/>
        </w:rPr>
        <w:t>rischiare…</w:t>
      </w:r>
      <w:proofErr w:type="spellEnd"/>
      <w:r w:rsidRPr="00453189">
        <w:rPr>
          <w:bCs/>
          <w:sz w:val="22"/>
          <w:szCs w:val="22"/>
        </w:rPr>
        <w:t xml:space="preserve">) e quando può essere amica (fare silenzio dentro e attorno a te per </w:t>
      </w:r>
      <w:proofErr w:type="spellStart"/>
      <w:r w:rsidRPr="00453189">
        <w:rPr>
          <w:bCs/>
          <w:sz w:val="22"/>
          <w:szCs w:val="22"/>
        </w:rPr>
        <w:t>capirti…</w:t>
      </w:r>
      <w:proofErr w:type="spellEnd"/>
      <w:r w:rsidRPr="00453189">
        <w:rPr>
          <w:bCs/>
          <w:sz w:val="22"/>
          <w:szCs w:val="22"/>
        </w:rPr>
        <w:t>). Dieci mosse per uscire dalla crisi.</w:t>
      </w:r>
    </w:p>
    <w:p w:rsidR="00A079E5" w:rsidRPr="00453189" w:rsidRDefault="00A079E5" w:rsidP="00A079E5">
      <w:pPr>
        <w:jc w:val="both"/>
        <w:rPr>
          <w:bCs/>
          <w:sz w:val="22"/>
          <w:szCs w:val="22"/>
        </w:rPr>
      </w:pPr>
      <w:r w:rsidRPr="00453189">
        <w:rPr>
          <w:bCs/>
          <w:sz w:val="22"/>
          <w:szCs w:val="22"/>
        </w:rPr>
        <w:t>Che cosa significa “riuscire” nella vita? Conoscere e accettare se stessi; avere un buon rapporto con gli altri e con l’ambiente; curare la propria dimensione interiore.</w:t>
      </w:r>
    </w:p>
    <w:p w:rsidR="00A079E5" w:rsidRPr="00453189" w:rsidRDefault="00A079E5" w:rsidP="00A079E5">
      <w:pPr>
        <w:jc w:val="both"/>
        <w:rPr>
          <w:bCs/>
          <w:sz w:val="22"/>
          <w:szCs w:val="22"/>
        </w:rPr>
      </w:pPr>
      <w:r w:rsidRPr="00453189">
        <w:rPr>
          <w:bCs/>
          <w:sz w:val="22"/>
          <w:szCs w:val="22"/>
        </w:rPr>
        <w:t>Alcuni valori su cui  puntare alla tua età per costruire un’esistenza dignitosa: “i care”; non restare indifferenti; ascoltare; guardare con attenzione; buoni più che bravi; niente e nessuno è inutile; non essere “imbecilli”; non essere “idioti”.</w:t>
      </w:r>
    </w:p>
    <w:p w:rsidR="00A079E5" w:rsidRPr="00453189" w:rsidRDefault="00A079E5" w:rsidP="00A079E5">
      <w:pPr>
        <w:jc w:val="both"/>
        <w:rPr>
          <w:bCs/>
          <w:sz w:val="22"/>
          <w:szCs w:val="22"/>
        </w:rPr>
      </w:pPr>
      <w:r w:rsidRPr="00453189">
        <w:rPr>
          <w:bCs/>
          <w:sz w:val="22"/>
          <w:szCs w:val="22"/>
        </w:rPr>
        <w:t>La dimensione religiosa (in cerca di Dio). Ha ancora senso la religione alla tua età? La distanza di Dio; Dio è distante. I percorsi di avvicinamento e di allontanamento dalla religione</w:t>
      </w:r>
      <w:r w:rsidR="00A14BCD">
        <w:rPr>
          <w:bCs/>
          <w:sz w:val="22"/>
          <w:szCs w:val="22"/>
        </w:rPr>
        <w:t xml:space="preserve"> (l’eucarestia, la confermazione, la riconciliazione, la creazione del mondo)</w:t>
      </w:r>
      <w:r w:rsidRPr="00453189">
        <w:rPr>
          <w:bCs/>
          <w:sz w:val="22"/>
          <w:szCs w:val="22"/>
        </w:rPr>
        <w:t xml:space="preserve">. </w:t>
      </w:r>
      <w:r w:rsidR="00A14BCD">
        <w:rPr>
          <w:bCs/>
          <w:sz w:val="22"/>
          <w:szCs w:val="22"/>
        </w:rPr>
        <w:t xml:space="preserve">Credere senza “vedere”. </w:t>
      </w:r>
      <w:r w:rsidRPr="00453189">
        <w:rPr>
          <w:bCs/>
          <w:sz w:val="22"/>
          <w:szCs w:val="22"/>
        </w:rPr>
        <w:t>La religione non è superstizione.</w:t>
      </w:r>
    </w:p>
    <w:p w:rsidR="00A079E5" w:rsidRPr="00453189" w:rsidRDefault="00A079E5" w:rsidP="00A079E5">
      <w:pPr>
        <w:jc w:val="both"/>
        <w:rPr>
          <w:bCs/>
          <w:sz w:val="22"/>
          <w:szCs w:val="22"/>
        </w:rPr>
      </w:pPr>
      <w:r w:rsidRPr="00453189">
        <w:rPr>
          <w:bCs/>
          <w:sz w:val="22"/>
          <w:szCs w:val="22"/>
        </w:rPr>
        <w:t>Perché farsi tante domande? La risposta religiosa: non solo benessere materiale. Perché Dio non è morto?</w:t>
      </w:r>
    </w:p>
    <w:p w:rsidR="00A079E5" w:rsidRDefault="00A079E5" w:rsidP="00A079E5">
      <w:pPr>
        <w:jc w:val="both"/>
        <w:rPr>
          <w:bCs/>
          <w:sz w:val="22"/>
          <w:szCs w:val="22"/>
        </w:rPr>
      </w:pPr>
      <w:r w:rsidRPr="00453189">
        <w:rPr>
          <w:bCs/>
          <w:sz w:val="22"/>
          <w:szCs w:val="22"/>
        </w:rPr>
        <w:t>Nella vita l’importante è imparare a volersi bene: saremo giudicati sull’amore. Il significato dell’amore per l’uomo e per Dio.</w:t>
      </w:r>
      <w:r w:rsidR="00A14BCD">
        <w:rPr>
          <w:bCs/>
          <w:sz w:val="22"/>
          <w:szCs w:val="22"/>
        </w:rPr>
        <w:t xml:space="preserve"> Amare significa anche non bruciare le tappe: l’affettività innanzitutto.</w:t>
      </w:r>
    </w:p>
    <w:p w:rsidR="00A079E5" w:rsidRPr="008B55FB" w:rsidRDefault="009F0068" w:rsidP="009F0068">
      <w:pPr>
        <w:jc w:val="both"/>
        <w:rPr>
          <w:bCs/>
          <w:sz w:val="22"/>
          <w:szCs w:val="22"/>
        </w:rPr>
      </w:pPr>
      <w:r w:rsidRPr="008B55FB">
        <w:rPr>
          <w:bCs/>
          <w:sz w:val="22"/>
          <w:szCs w:val="22"/>
        </w:rPr>
        <w:t>Incontro con l’altro: volersi bene. Indispensabile l’altro. Giudicati sull’amore. Amici si diventa. Cittadini del mondo. Immigrazione ricchezza e problema. Contro ogni discriminazione. Esiste una sola razza: l’umanità.</w:t>
      </w:r>
    </w:p>
    <w:p w:rsidR="00A079E5" w:rsidRPr="008B55FB" w:rsidRDefault="00A079E5" w:rsidP="00A079E5">
      <w:pPr>
        <w:jc w:val="both"/>
        <w:rPr>
          <w:b/>
          <w:sz w:val="22"/>
          <w:szCs w:val="22"/>
          <w:u w:val="single"/>
        </w:rPr>
      </w:pPr>
    </w:p>
    <w:p w:rsidR="00A079E5" w:rsidRPr="008B55FB" w:rsidRDefault="00A079E5" w:rsidP="00A079E5">
      <w:pPr>
        <w:rPr>
          <w:sz w:val="22"/>
          <w:szCs w:val="22"/>
          <w:u w:val="single"/>
        </w:rPr>
      </w:pPr>
    </w:p>
    <w:p w:rsidR="00A079E5" w:rsidRDefault="008B55FB" w:rsidP="00A079E5">
      <w:pPr>
        <w:rPr>
          <w:sz w:val="22"/>
          <w:szCs w:val="22"/>
        </w:rPr>
      </w:pPr>
      <w:r>
        <w:rPr>
          <w:sz w:val="22"/>
          <w:szCs w:val="22"/>
        </w:rPr>
        <w:t>Bergamo,  06  giugno 2015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  <w:r w:rsidRPr="00453189">
        <w:rPr>
          <w:sz w:val="22"/>
          <w:szCs w:val="22"/>
        </w:rPr>
        <w:t>Firma del docente ____________________</w:t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  <w:t xml:space="preserve">Firma degli allievi  </w:t>
      </w:r>
      <w:r w:rsidRPr="00453189">
        <w:rPr>
          <w:sz w:val="22"/>
          <w:szCs w:val="22"/>
        </w:rPr>
        <w:tab/>
        <w:t>1) ___________________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  <w:t>2) ___________________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spacing w:line="360" w:lineRule="auto"/>
        <w:rPr>
          <w:sz w:val="22"/>
          <w:szCs w:val="22"/>
        </w:rPr>
      </w:pPr>
    </w:p>
    <w:p w:rsidR="00A079E5" w:rsidRPr="00453189" w:rsidRDefault="00A079E5" w:rsidP="00A079E5">
      <w:pPr>
        <w:pStyle w:val="Titolo4"/>
        <w:rPr>
          <w:sz w:val="22"/>
          <w:szCs w:val="22"/>
        </w:rPr>
      </w:pPr>
    </w:p>
    <w:p w:rsidR="00D1625B" w:rsidRPr="00A079E5" w:rsidRDefault="00D1625B" w:rsidP="00A079E5">
      <w:pPr>
        <w:rPr>
          <w:szCs w:val="24"/>
        </w:rPr>
      </w:pPr>
    </w:p>
    <w:sectPr w:rsidR="00D1625B" w:rsidRPr="00A079E5" w:rsidSect="006C09AB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46D" w:rsidRDefault="009B446D" w:rsidP="00286586">
      <w:r>
        <w:separator/>
      </w:r>
    </w:p>
  </w:endnote>
  <w:endnote w:type="continuationSeparator" w:id="0">
    <w:p w:rsidR="009B446D" w:rsidRDefault="009B446D" w:rsidP="0028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Default="00DF24C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Pr="00B72602" w:rsidRDefault="00D1625B" w:rsidP="00283E08">
    <w:pPr>
      <w:jc w:val="center"/>
      <w:rPr>
        <w:sz w:val="18"/>
        <w:szCs w:val="18"/>
      </w:rPr>
    </w:pPr>
    <w:r w:rsidRPr="00B72602">
      <w:rPr>
        <w:sz w:val="18"/>
        <w:szCs w:val="18"/>
      </w:rPr>
      <w:t xml:space="preserve">Il presente materiale è di proprietà dell’Istituto </w:t>
    </w:r>
    <w:r w:rsidR="001F3D61" w:rsidRPr="00B72602">
      <w:rPr>
        <w:sz w:val="18"/>
        <w:szCs w:val="18"/>
      </w:rPr>
      <w:t>di Istruzione Superiore</w:t>
    </w:r>
    <w:r w:rsidRPr="00B72602">
      <w:rPr>
        <w:sz w:val="18"/>
        <w:szCs w:val="18"/>
      </w:rPr>
      <w:t xml:space="preserve"> </w:t>
    </w:r>
    <w:r w:rsidR="00283E08" w:rsidRPr="00B72602">
      <w:rPr>
        <w:sz w:val="18"/>
        <w:szCs w:val="18"/>
      </w:rPr>
      <w:t xml:space="preserve">Mario Rigoni Stern </w:t>
    </w:r>
    <w:r w:rsidRPr="00B72602">
      <w:rPr>
        <w:sz w:val="18"/>
        <w:szCs w:val="18"/>
      </w:rPr>
      <w:t>ed è vietata qualsiasi copia non autorizzata</w:t>
    </w:r>
  </w:p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DF24CE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DF24CE" w:rsidRPr="001375F9">
      <w:rPr>
        <w:sz w:val="16"/>
        <w:szCs w:val="16"/>
      </w:rPr>
      <w:fldChar w:fldCharType="separate"/>
    </w:r>
    <w:r w:rsidR="008C0C0C">
      <w:rPr>
        <w:noProof/>
        <w:sz w:val="16"/>
        <w:szCs w:val="16"/>
      </w:rPr>
      <w:t>1</w:t>
    </w:r>
    <w:r w:rsidR="00DF24CE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DF24CE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DF24CE" w:rsidRPr="001375F9">
      <w:rPr>
        <w:sz w:val="16"/>
        <w:szCs w:val="16"/>
      </w:rPr>
      <w:fldChar w:fldCharType="separate"/>
    </w:r>
    <w:r w:rsidR="008C0C0C">
      <w:rPr>
        <w:noProof/>
        <w:sz w:val="16"/>
        <w:szCs w:val="16"/>
      </w:rPr>
      <w:t>1</w:t>
    </w:r>
    <w:r w:rsidR="00DF24CE"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46D" w:rsidRDefault="009B446D" w:rsidP="00286586">
      <w:r>
        <w:separator/>
      </w:r>
    </w:p>
  </w:footnote>
  <w:footnote w:type="continuationSeparator" w:id="0">
    <w:p w:rsidR="009B446D" w:rsidRDefault="009B446D" w:rsidP="00286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235"/>
      <w:gridCol w:w="5386"/>
      <w:gridCol w:w="2362"/>
    </w:tblGrid>
    <w:tr w:rsidR="008B55FB" w:rsidRPr="008C0C0C" w:rsidTr="00212D36">
      <w:trPr>
        <w:cantSplit/>
        <w:trHeight w:val="1055"/>
      </w:trPr>
      <w:tc>
        <w:tcPr>
          <w:tcW w:w="2235" w:type="dxa"/>
          <w:vMerge w:val="restart"/>
          <w:vAlign w:val="center"/>
        </w:tcPr>
        <w:p w:rsidR="008B55FB" w:rsidRDefault="00DF24CE" w:rsidP="00212D36">
          <w:pPr>
            <w:pStyle w:val="Intestazione"/>
            <w:spacing w:before="48"/>
            <w:jc w:val="center"/>
            <w:rPr>
              <w:b/>
              <w:sz w:val="24"/>
            </w:rPr>
          </w:pPr>
          <w:r w:rsidRPr="00DF24CE">
            <w:rPr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1.25pt;height:78pt">
                <v:imagedata r:id="rId1" o:title="Logo IIS Mario Rigoni Stern"/>
              </v:shape>
            </w:pict>
          </w:r>
        </w:p>
      </w:tc>
      <w:tc>
        <w:tcPr>
          <w:tcW w:w="5386" w:type="dxa"/>
          <w:vAlign w:val="center"/>
        </w:tcPr>
        <w:p w:rsidR="008B55FB" w:rsidRDefault="008B55FB" w:rsidP="00212D36">
          <w:pPr>
            <w:jc w:val="center"/>
            <w:rPr>
              <w:sz w:val="18"/>
            </w:rPr>
          </w:pPr>
          <w:r>
            <w:rPr>
              <w:sz w:val="18"/>
            </w:rPr>
            <w:t xml:space="preserve">ISTITUTO </w:t>
          </w:r>
          <w:proofErr w:type="spellStart"/>
          <w:r>
            <w:rPr>
              <w:sz w:val="18"/>
            </w:rPr>
            <w:t>DI</w:t>
          </w:r>
          <w:proofErr w:type="spellEnd"/>
          <w:r>
            <w:rPr>
              <w:sz w:val="18"/>
            </w:rPr>
            <w:t xml:space="preserve"> ISTRUZIONESUPERIORE</w:t>
          </w:r>
        </w:p>
        <w:p w:rsidR="008B55FB" w:rsidRDefault="008B55FB" w:rsidP="00212D36">
          <w:pPr>
            <w:jc w:val="center"/>
            <w:rPr>
              <w:sz w:val="18"/>
            </w:rPr>
          </w:pPr>
          <w:r>
            <w:rPr>
              <w:sz w:val="18"/>
            </w:rPr>
            <w:t>MARIO RIGONI STERN</w:t>
          </w:r>
        </w:p>
        <w:p w:rsidR="008B55FB" w:rsidRDefault="008B55FB" w:rsidP="00212D36">
          <w:pPr>
            <w:jc w:val="center"/>
            <w:rPr>
              <w:smallCaps/>
              <w:sz w:val="18"/>
            </w:rPr>
          </w:pPr>
          <w:r>
            <w:rPr>
              <w:smallCaps/>
              <w:sz w:val="18"/>
            </w:rPr>
            <w:t>Via Borgo Palazzo 128 - 24125  Bergamo</w:t>
          </w:r>
        </w:p>
        <w:p w:rsidR="008B55FB" w:rsidRDefault="008B55FB" w:rsidP="00212D36">
          <w:pPr>
            <w:jc w:val="center"/>
            <w:rPr>
              <w:smallCaps/>
              <w:sz w:val="18"/>
            </w:rPr>
          </w:pPr>
          <w:r>
            <w:rPr>
              <w:smallCaps/>
              <w:sz w:val="18"/>
            </w:rPr>
            <w:t>codice  fiscale  95010110161</w:t>
          </w:r>
        </w:p>
        <w:p w:rsidR="008B55FB" w:rsidRDefault="008B55FB" w:rsidP="00212D36">
          <w:pPr>
            <w:jc w:val="center"/>
            <w:rPr>
              <w:smallCaps/>
            </w:rPr>
          </w:pPr>
          <w:r>
            <w:rPr>
              <w:smallCaps/>
            </w:rPr>
            <w:t>Tel. 035/220213 Fax 035/220410</w:t>
          </w:r>
        </w:p>
        <w:p w:rsidR="008B55FB" w:rsidRDefault="008B55FB" w:rsidP="00212D36">
          <w:pPr>
            <w:jc w:val="center"/>
            <w:rPr>
              <w:rFonts w:ascii="Century" w:eastAsia="Batang" w:hAnsi="Century"/>
              <w:b/>
              <w:bCs/>
              <w:sz w:val="28"/>
              <w:szCs w:val="28"/>
            </w:rPr>
          </w:pPr>
          <w:r>
            <w:t xml:space="preserve">Indirizzo e mail: </w:t>
          </w:r>
          <w:hyperlink r:id="rId2" w:history="1">
            <w:r>
              <w:rPr>
                <w:rStyle w:val="Collegamentoipertestuale"/>
              </w:rPr>
              <w:t>itasbergamo@tin.it</w:t>
            </w:r>
          </w:hyperlink>
        </w:p>
      </w:tc>
      <w:tc>
        <w:tcPr>
          <w:tcW w:w="2362" w:type="dxa"/>
          <w:vMerge w:val="restart"/>
          <w:vAlign w:val="center"/>
        </w:tcPr>
        <w:p w:rsidR="008B55FB" w:rsidRDefault="00DF24CE" w:rsidP="00212D36">
          <w:pPr>
            <w:jc w:val="center"/>
            <w:rPr>
              <w:sz w:val="24"/>
            </w:rPr>
          </w:pPr>
          <w:r w:rsidRPr="00DF24CE">
            <w:rPr>
              <w:sz w:val="24"/>
            </w:rPr>
            <w:pict>
              <v:shape id="_x0000_i1026" type="#_x0000_t75" style="width:78pt;height:78pt">
                <v:imagedata r:id="rId3" o:title="IQNetKK"/>
              </v:shape>
            </w:pict>
          </w:r>
        </w:p>
        <w:p w:rsidR="008B55FB" w:rsidRPr="00835F01" w:rsidRDefault="008B55FB" w:rsidP="00212D36">
          <w:pPr>
            <w:rPr>
              <w:lang w:val="en-US"/>
            </w:rPr>
          </w:pPr>
          <w:proofErr w:type="spellStart"/>
          <w:r w:rsidRPr="00835F01">
            <w:rPr>
              <w:lang w:val="en-US"/>
            </w:rPr>
            <w:t>Certif</w:t>
          </w:r>
          <w:proofErr w:type="spellEnd"/>
          <w:r w:rsidRPr="00835F01">
            <w:rPr>
              <w:lang w:val="en-US"/>
            </w:rPr>
            <w:t xml:space="preserve"> n° 9175.MRS</w:t>
          </w:r>
        </w:p>
        <w:p w:rsidR="008B55FB" w:rsidRPr="00835F01" w:rsidRDefault="008B55FB" w:rsidP="00212D36">
          <w:pPr>
            <w:rPr>
              <w:lang w:val="en-US"/>
            </w:rPr>
          </w:pPr>
          <w:r w:rsidRPr="00835F01">
            <w:rPr>
              <w:lang w:val="en-US"/>
            </w:rPr>
            <w:t>Rev. 04 del 01/06/2014</w:t>
          </w:r>
        </w:p>
      </w:tc>
    </w:tr>
    <w:tr w:rsidR="008B55FB" w:rsidTr="00212D36">
      <w:trPr>
        <w:cantSplit/>
        <w:trHeight w:val="887"/>
      </w:trPr>
      <w:tc>
        <w:tcPr>
          <w:tcW w:w="2235" w:type="dxa"/>
          <w:vMerge/>
          <w:vAlign w:val="center"/>
        </w:tcPr>
        <w:p w:rsidR="008B55FB" w:rsidRPr="00835F01" w:rsidRDefault="008B55FB" w:rsidP="00212D36">
          <w:pPr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5386" w:type="dxa"/>
          <w:vAlign w:val="center"/>
        </w:tcPr>
        <w:p w:rsidR="008B55FB" w:rsidRDefault="008B55FB" w:rsidP="00212D36">
          <w:pPr>
            <w:jc w:val="center"/>
            <w:rPr>
              <w:rFonts w:ascii="Century" w:eastAsia="Batang" w:hAnsi="Century"/>
              <w:b/>
              <w:bCs/>
              <w:sz w:val="28"/>
              <w:szCs w:val="28"/>
            </w:rPr>
          </w:pPr>
          <w:r>
            <w:rPr>
              <w:rFonts w:ascii="Century" w:eastAsia="Batang" w:hAnsi="Century"/>
              <w:b/>
              <w:bCs/>
              <w:sz w:val="28"/>
              <w:szCs w:val="28"/>
            </w:rPr>
            <w:t>PROGRAMMA SVOLTO</w:t>
          </w:r>
        </w:p>
        <w:p w:rsidR="008B55FB" w:rsidRDefault="008B55FB" w:rsidP="00212D36">
          <w:pPr>
            <w:jc w:val="center"/>
            <w:rPr>
              <w:sz w:val="18"/>
            </w:rPr>
          </w:pPr>
          <w:proofErr w:type="spellStart"/>
          <w:r>
            <w:rPr>
              <w:rFonts w:ascii="Century" w:eastAsia="Batang" w:hAnsi="Century"/>
              <w:b/>
              <w:bCs/>
              <w:sz w:val="28"/>
              <w:szCs w:val="28"/>
            </w:rPr>
            <w:t>ALL</w:t>
          </w:r>
          <w:proofErr w:type="spellEnd"/>
          <w:r>
            <w:rPr>
              <w:rFonts w:ascii="Century" w:eastAsia="Batang" w:hAnsi="Century"/>
              <w:b/>
              <w:bCs/>
              <w:sz w:val="28"/>
              <w:szCs w:val="28"/>
            </w:rPr>
            <w:t>. 03/P03</w:t>
          </w:r>
        </w:p>
      </w:tc>
      <w:tc>
        <w:tcPr>
          <w:tcW w:w="2362" w:type="dxa"/>
          <w:vMerge/>
        </w:tcPr>
        <w:p w:rsidR="008B55FB" w:rsidRDefault="008B55FB" w:rsidP="00212D36"/>
      </w:tc>
    </w:tr>
  </w:tbl>
  <w:p w:rsidR="00D1625B" w:rsidRDefault="00D1625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0"/>
  </w:num>
  <w:num w:numId="13">
    <w:abstractNumId w:val="12"/>
  </w:num>
  <w:num w:numId="14">
    <w:abstractNumId w:val="16"/>
  </w:num>
  <w:num w:numId="15">
    <w:abstractNumId w:val="4"/>
  </w:num>
  <w:num w:numId="16">
    <w:abstractNumId w:val="21"/>
  </w:num>
  <w:num w:numId="17">
    <w:abstractNumId w:val="19"/>
  </w:num>
  <w:num w:numId="18">
    <w:abstractNumId w:val="18"/>
  </w:num>
  <w:num w:numId="19">
    <w:abstractNumId w:val="5"/>
  </w:num>
  <w:num w:numId="20">
    <w:abstractNumId w:val="15"/>
  </w:num>
  <w:num w:numId="21">
    <w:abstractNumId w:val="17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/>
  <w:attachedTemplate r:id="rId1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75D"/>
    <w:rsid w:val="0009761F"/>
    <w:rsid w:val="001375F9"/>
    <w:rsid w:val="001F3D61"/>
    <w:rsid w:val="00283E08"/>
    <w:rsid w:val="00286586"/>
    <w:rsid w:val="00296FF3"/>
    <w:rsid w:val="0035344C"/>
    <w:rsid w:val="003C153C"/>
    <w:rsid w:val="00415B8E"/>
    <w:rsid w:val="006C09AB"/>
    <w:rsid w:val="008B55FB"/>
    <w:rsid w:val="008C0C0C"/>
    <w:rsid w:val="00920A76"/>
    <w:rsid w:val="009B446D"/>
    <w:rsid w:val="009D513C"/>
    <w:rsid w:val="009F0068"/>
    <w:rsid w:val="00A079E5"/>
    <w:rsid w:val="00A14BCD"/>
    <w:rsid w:val="00B72602"/>
    <w:rsid w:val="00B7350B"/>
    <w:rsid w:val="00BA2256"/>
    <w:rsid w:val="00D1625B"/>
    <w:rsid w:val="00D41468"/>
    <w:rsid w:val="00DE2703"/>
    <w:rsid w:val="00DF24CE"/>
    <w:rsid w:val="00DF675D"/>
    <w:rsid w:val="00E0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09AB"/>
  </w:style>
  <w:style w:type="paragraph" w:styleId="Titolo1">
    <w:name w:val="heading 1"/>
    <w:basedOn w:val="Normale"/>
    <w:next w:val="Normale"/>
    <w:qFormat/>
    <w:rsid w:val="006C09AB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6C09AB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6C09AB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6C09AB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6C09AB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6C09AB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6C09AB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6C09AB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6C09AB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C09AB"/>
    <w:pPr>
      <w:jc w:val="center"/>
    </w:pPr>
    <w:rPr>
      <w:b/>
      <w:sz w:val="32"/>
    </w:rPr>
  </w:style>
  <w:style w:type="paragraph" w:customStyle="1" w:styleId="Corpotesto">
    <w:name w:val="Corpo testo"/>
    <w:basedOn w:val="Normale"/>
    <w:rsid w:val="006C09AB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6C09A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09AB"/>
  </w:style>
  <w:style w:type="paragraph" w:styleId="Rientrocorpodeltesto">
    <w:name w:val="Body Text Indent"/>
    <w:basedOn w:val="Normale"/>
    <w:rsid w:val="006C09AB"/>
    <w:pPr>
      <w:spacing w:after="120"/>
      <w:ind w:left="283"/>
    </w:pPr>
  </w:style>
  <w:style w:type="character" w:styleId="Collegamentoipertestuale">
    <w:name w:val="Hyperlink"/>
    <w:rsid w:val="006C09AB"/>
    <w:rPr>
      <w:color w:val="0000FF"/>
      <w:u w:val="single"/>
    </w:rPr>
  </w:style>
  <w:style w:type="paragraph" w:styleId="Intestazione">
    <w:name w:val="header"/>
    <w:basedOn w:val="Normale"/>
    <w:rsid w:val="006C09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C09AB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A079E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A07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tasbergamo@tin.i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26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2519</CharactersWithSpaces>
  <SharedDoc>false</SharedDoc>
  <HLinks>
    <vt:vector size="6" baseType="variant"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mailto:itasbergamo@tin.it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Asus</cp:lastModifiedBy>
  <cp:revision>7</cp:revision>
  <cp:lastPrinted>2004-07-15T09:08:00Z</cp:lastPrinted>
  <dcterms:created xsi:type="dcterms:W3CDTF">2014-04-28T03:03:00Z</dcterms:created>
  <dcterms:modified xsi:type="dcterms:W3CDTF">2015-05-17T09:13:00Z</dcterms:modified>
</cp:coreProperties>
</file>