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83" w:rsidRDefault="00614E83">
      <w:pPr>
        <w:pStyle w:val="Titolo4"/>
        <w:rPr>
          <w:b/>
        </w:rPr>
      </w:pPr>
    </w:p>
    <w:p w:rsidR="00614E83" w:rsidRPr="00DD2A61" w:rsidRDefault="00614E83" w:rsidP="00DD2A61"/>
    <w:p w:rsidR="00614E83" w:rsidRDefault="00614E83">
      <w:pPr>
        <w:pStyle w:val="Titolo4"/>
        <w:rPr>
          <w:b/>
        </w:rPr>
      </w:pPr>
      <w:r>
        <w:rPr>
          <w:b/>
        </w:rPr>
        <w:t xml:space="preserve">DOCENTE    M. </w:t>
      </w:r>
      <w:proofErr w:type="spellStart"/>
      <w:r>
        <w:rPr>
          <w:b/>
        </w:rPr>
        <w:t>Nastasi</w:t>
      </w:r>
      <w:proofErr w:type="spellEnd"/>
      <w:r>
        <w:rPr>
          <w:b/>
        </w:rPr>
        <w:t xml:space="preserve">      MATERIA    </w:t>
      </w:r>
      <w:proofErr w:type="spellStart"/>
      <w:r>
        <w:rPr>
          <w:b/>
        </w:rPr>
        <w:t>Lab</w:t>
      </w:r>
      <w:proofErr w:type="spellEnd"/>
      <w:r>
        <w:rPr>
          <w:b/>
        </w:rPr>
        <w:t xml:space="preserve">. Tec. ed </w:t>
      </w:r>
      <w:proofErr w:type="spellStart"/>
      <w:r>
        <w:rPr>
          <w:b/>
        </w:rPr>
        <w:t>Esercit</w:t>
      </w:r>
      <w:proofErr w:type="spellEnd"/>
      <w:r>
        <w:rPr>
          <w:b/>
        </w:rPr>
        <w:t>.     CLASSE    1° AP</w:t>
      </w:r>
    </w:p>
    <w:p w:rsidR="00614E83" w:rsidRDefault="00614E83"/>
    <w:p w:rsidR="00614E83" w:rsidRDefault="00614E83"/>
    <w:p w:rsidR="00614E83" w:rsidRDefault="00614E83" w:rsidP="000814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PROGRAMMA ED ARGOMENTI TRATTATI  </w:t>
      </w:r>
      <w:proofErr w:type="spellStart"/>
      <w:r>
        <w:rPr>
          <w:b/>
          <w:sz w:val="24"/>
          <w:szCs w:val="24"/>
          <w:u w:val="single"/>
        </w:rPr>
        <w:t>a.s.</w:t>
      </w:r>
      <w:proofErr w:type="spellEnd"/>
      <w:r>
        <w:rPr>
          <w:b/>
          <w:sz w:val="24"/>
          <w:szCs w:val="24"/>
          <w:u w:val="single"/>
        </w:rPr>
        <w:t xml:space="preserve"> 2014/2015</w:t>
      </w:r>
    </w:p>
    <w:p w:rsidR="00614E83" w:rsidRDefault="00614E83" w:rsidP="00081446">
      <w:pPr>
        <w:jc w:val="center"/>
        <w:rPr>
          <w:b/>
          <w:sz w:val="24"/>
          <w:szCs w:val="24"/>
          <w:u w:val="single"/>
        </w:rPr>
      </w:pPr>
    </w:p>
    <w:p w:rsidR="00614E83" w:rsidRDefault="00614E83" w:rsidP="00081446">
      <w:pPr>
        <w:jc w:val="center"/>
        <w:rPr>
          <w:b/>
          <w:sz w:val="24"/>
          <w:szCs w:val="24"/>
          <w:u w:val="single"/>
        </w:rPr>
      </w:pPr>
    </w:p>
    <w:p w:rsidR="00614E83" w:rsidRDefault="00614E83" w:rsidP="00CF67A0">
      <w:pPr>
        <w:jc w:val="both"/>
        <w:rPr>
          <w:sz w:val="22"/>
          <w:szCs w:val="22"/>
        </w:rPr>
      </w:pPr>
      <w:r>
        <w:rPr>
          <w:sz w:val="22"/>
          <w:szCs w:val="22"/>
        </w:rPr>
        <w:t>Le piante : aspetti generali. Classificazione pratica e botanica delle piante superiori :</w:t>
      </w:r>
    </w:p>
    <w:p w:rsidR="00614E83" w:rsidRDefault="00614E83" w:rsidP="00CF67A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Gimnosperme </w:t>
      </w: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Angiosperme </w:t>
      </w:r>
      <w:proofErr w:type="spellStart"/>
      <w:r>
        <w:rPr>
          <w:sz w:val="22"/>
          <w:szCs w:val="22"/>
        </w:rPr>
        <w:t>Mon</w:t>
      </w:r>
      <w:proofErr w:type="spellEnd"/>
      <w:r>
        <w:rPr>
          <w:sz w:val="22"/>
          <w:szCs w:val="22"/>
        </w:rPr>
        <w:t xml:space="preserve">. e Dic. Le principali categorie sistematiche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specie, genere, famiglia, ordine, classe, divisione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. Principali famiglie botaniche della sottoclasse delle </w:t>
      </w:r>
      <w:proofErr w:type="spellStart"/>
      <w:r>
        <w:rPr>
          <w:sz w:val="22"/>
          <w:szCs w:val="22"/>
        </w:rPr>
        <w:t>Mon</w:t>
      </w:r>
      <w:proofErr w:type="spellEnd"/>
      <w:r>
        <w:rPr>
          <w:sz w:val="22"/>
          <w:szCs w:val="22"/>
        </w:rPr>
        <w:t xml:space="preserve">. e  Dic. con alcune piante più tipiche. Principali ordini botanici della sottoclasse delle </w:t>
      </w:r>
      <w:proofErr w:type="spellStart"/>
      <w:r>
        <w:rPr>
          <w:sz w:val="22"/>
          <w:szCs w:val="22"/>
        </w:rPr>
        <w:t>Mon</w:t>
      </w:r>
      <w:proofErr w:type="spellEnd"/>
      <w:r>
        <w:rPr>
          <w:sz w:val="22"/>
          <w:szCs w:val="22"/>
        </w:rPr>
        <w:t>. e Dic. con alcune famiglie di appartenenza.</w:t>
      </w:r>
    </w:p>
    <w:p w:rsidR="00614E83" w:rsidRDefault="00614E83" w:rsidP="00CF67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radice : generalità, funzione, parti o zone, forma  e consistenza, ramificazione, tipi di radice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 fascicolata, </w:t>
      </w:r>
      <w:proofErr w:type="spellStart"/>
      <w:r>
        <w:rPr>
          <w:sz w:val="22"/>
          <w:szCs w:val="22"/>
        </w:rPr>
        <w:t>fittonante</w:t>
      </w:r>
      <w:proofErr w:type="spellEnd"/>
      <w:r>
        <w:rPr>
          <w:sz w:val="22"/>
          <w:szCs w:val="22"/>
        </w:rPr>
        <w:t xml:space="preserve">, ramificata 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14E83" w:rsidRDefault="00614E83" w:rsidP="00CF67A0">
      <w:pPr>
        <w:jc w:val="both"/>
        <w:rPr>
          <w:sz w:val="22"/>
          <w:szCs w:val="22"/>
        </w:rPr>
      </w:pPr>
      <w:r>
        <w:rPr>
          <w:sz w:val="22"/>
          <w:szCs w:val="22"/>
        </w:rPr>
        <w:t>Il fusto : generalità, funzione, parti o zone, forma e consistenza, dimensione e durata, direzione e ramificazione (monopodica, simpodica), metamorfosi della parte epigea e ipogea.</w:t>
      </w:r>
    </w:p>
    <w:p w:rsidR="00614E83" w:rsidRDefault="00614E83" w:rsidP="00CF67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foglia : generalità, funzioni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respirazione, traspirazione, fotosintesi clorofilliana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parti o zone,  classificazione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>in base al numero dei lembi fogliari,alla forma del lembo fogliare, alla disposizione delle nervature nel lembo fogliare, alla forma del margine o bordo del lembo fogliare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, principali modificazioni e trasformazioni.</w:t>
      </w:r>
    </w:p>
    <w:p w:rsidR="00614E83" w:rsidRDefault="00614E83" w:rsidP="00C61A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fiore: generalità, funzione, studio delle parti </w:t>
      </w:r>
      <w:proofErr w:type="spellStart"/>
      <w:r>
        <w:rPr>
          <w:sz w:val="22"/>
          <w:szCs w:val="22"/>
        </w:rPr>
        <w:t>fiorali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sz w:val="22"/>
          <w:szCs w:val="22"/>
        </w:rPr>
        <w:t xml:space="preserve">organi di sostegno, </w:t>
      </w:r>
      <w:proofErr w:type="spellStart"/>
      <w:r>
        <w:rPr>
          <w:sz w:val="22"/>
          <w:szCs w:val="22"/>
        </w:rPr>
        <w:t>involucranti</w:t>
      </w:r>
      <w:proofErr w:type="spellEnd"/>
      <w:r>
        <w:rPr>
          <w:sz w:val="22"/>
          <w:szCs w:val="22"/>
        </w:rPr>
        <w:t>, sessuali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614E83" w:rsidRDefault="00614E83" w:rsidP="00CF67A0">
      <w:pPr>
        <w:jc w:val="both"/>
        <w:rPr>
          <w:sz w:val="22"/>
          <w:szCs w:val="22"/>
        </w:rPr>
      </w:pPr>
      <w:r>
        <w:rPr>
          <w:sz w:val="22"/>
          <w:szCs w:val="22"/>
        </w:rPr>
        <w:t>I semi : introduzione all’argomento, tegumento, embrione, albume; classificazione in base al rivestimento e alla superficie del tegumento, alla forma e alle  dimensioni.</w:t>
      </w:r>
    </w:p>
    <w:p w:rsidR="00614E83" w:rsidRDefault="00614E83" w:rsidP="00CF67A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frutti: introduzione all’argomento; parti di un frutto: epicarpo, mesocarpo, endocarpo; classificazione dei frutti: frutti veri, falsi frutti, infruttescenze; frutti secchi e frutti carnosi </w:t>
      </w:r>
      <w:proofErr w:type="spellStart"/>
      <w:r>
        <w:rPr>
          <w:sz w:val="22"/>
          <w:szCs w:val="22"/>
        </w:rPr>
        <w:t>deiescenti</w:t>
      </w:r>
      <w:proofErr w:type="spellEnd"/>
      <w:r>
        <w:rPr>
          <w:sz w:val="22"/>
          <w:szCs w:val="22"/>
        </w:rPr>
        <w:t xml:space="preserve"> e indeiscenti.</w:t>
      </w:r>
    </w:p>
    <w:p w:rsidR="00C61AB2" w:rsidRDefault="00C61AB2" w:rsidP="00C61AB2">
      <w:pPr>
        <w:ind w:right="-427"/>
        <w:rPr>
          <w:sz w:val="22"/>
          <w:szCs w:val="22"/>
        </w:rPr>
      </w:pPr>
      <w:r>
        <w:rPr>
          <w:sz w:val="22"/>
          <w:szCs w:val="22"/>
        </w:rPr>
        <w:t xml:space="preserve">Identificazione e  riconoscimento  dei semi più comuni. Identificazione e riconoscimento in aula di un congruo numero di piante infestanti. Varie operazioni relative all’azienda agraria ( invasatura delle talee e relativa  sistemazione sui bancali, spaziatura delle piante, disinfezione dei bancali, pulizia dei locali annessi al comparto floricolo ecc..) </w:t>
      </w:r>
    </w:p>
    <w:p w:rsidR="00614E83" w:rsidRPr="00081446" w:rsidRDefault="00614E83" w:rsidP="00CF67A0">
      <w:pPr>
        <w:rPr>
          <w:b/>
          <w:sz w:val="24"/>
          <w:szCs w:val="24"/>
          <w:u w:val="single"/>
        </w:rPr>
      </w:pPr>
    </w:p>
    <w:p w:rsidR="00614E83" w:rsidRDefault="00614E83">
      <w:pPr>
        <w:rPr>
          <w:sz w:val="22"/>
        </w:rPr>
      </w:pPr>
      <w:r>
        <w:rPr>
          <w:sz w:val="22"/>
        </w:rPr>
        <w:t>Bergamo,__________________</w:t>
      </w:r>
    </w:p>
    <w:p w:rsidR="00614E83" w:rsidRDefault="00614E83">
      <w:pPr>
        <w:rPr>
          <w:sz w:val="22"/>
        </w:rPr>
      </w:pPr>
    </w:p>
    <w:p w:rsidR="00614E83" w:rsidRDefault="00614E83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614E83" w:rsidRDefault="00614E8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sectPr w:rsidR="00614E83" w:rsidSect="00A37625">
      <w:headerReference w:type="default" r:id="rId7"/>
      <w:footerReference w:type="even" r:id="rId8"/>
      <w:footerReference w:type="default" r:id="rId9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E83" w:rsidRDefault="00614E83" w:rsidP="00286586">
      <w:r>
        <w:separator/>
      </w:r>
    </w:p>
  </w:endnote>
  <w:endnote w:type="continuationSeparator" w:id="1">
    <w:p w:rsidR="00614E83" w:rsidRDefault="00614E83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83" w:rsidRDefault="00271B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14E8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14E8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14E83" w:rsidRDefault="00614E8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83" w:rsidRPr="00B72602" w:rsidRDefault="00614E83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614E83" w:rsidRPr="001375F9" w:rsidRDefault="00614E83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271B31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271B31" w:rsidRPr="001375F9">
      <w:rPr>
        <w:sz w:val="16"/>
        <w:szCs w:val="16"/>
      </w:rPr>
      <w:fldChar w:fldCharType="separate"/>
    </w:r>
    <w:r w:rsidR="009A4398">
      <w:rPr>
        <w:noProof/>
        <w:sz w:val="16"/>
        <w:szCs w:val="16"/>
      </w:rPr>
      <w:t>1</w:t>
    </w:r>
    <w:r w:rsidR="00271B31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271B31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271B31" w:rsidRPr="001375F9">
      <w:rPr>
        <w:sz w:val="16"/>
        <w:szCs w:val="16"/>
      </w:rPr>
      <w:fldChar w:fldCharType="separate"/>
    </w:r>
    <w:r w:rsidR="009A4398">
      <w:rPr>
        <w:noProof/>
        <w:sz w:val="16"/>
        <w:szCs w:val="16"/>
      </w:rPr>
      <w:t>1</w:t>
    </w:r>
    <w:r w:rsidR="00271B31" w:rsidRPr="001375F9">
      <w:rPr>
        <w:sz w:val="16"/>
        <w:szCs w:val="16"/>
      </w:rPr>
      <w:fldChar w:fldCharType="end"/>
    </w:r>
  </w:p>
  <w:p w:rsidR="00614E83" w:rsidRPr="001375F9" w:rsidRDefault="00614E83">
    <w:pPr>
      <w:pStyle w:val="Pidipagina"/>
      <w:rPr>
        <w:sz w:val="16"/>
        <w:szCs w:val="16"/>
      </w:rPr>
    </w:pPr>
  </w:p>
  <w:p w:rsidR="00614E83" w:rsidRDefault="00614E83">
    <w:pPr>
      <w:pStyle w:val="Pidipagina"/>
      <w:jc w:val="center"/>
    </w:pPr>
  </w:p>
  <w:p w:rsidR="00614E83" w:rsidRDefault="00614E8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E83" w:rsidRDefault="00614E83" w:rsidP="00286586">
      <w:r>
        <w:separator/>
      </w:r>
    </w:p>
  </w:footnote>
  <w:footnote w:type="continuationSeparator" w:id="1">
    <w:p w:rsidR="00614E83" w:rsidRDefault="00614E83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362"/>
    </w:tblGrid>
    <w:tr w:rsidR="00614E83" w:rsidRPr="00C61AB2" w:rsidTr="00296FF3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614E83" w:rsidRDefault="009A4398" w:rsidP="009B446D">
          <w:pPr>
            <w:pStyle w:val="Intestazione"/>
            <w:spacing w:before="48"/>
            <w:jc w:val="center"/>
            <w:rPr>
              <w:b/>
              <w:sz w:val="24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906145" cy="987425"/>
                <wp:effectExtent l="19050" t="0" r="8255" b="0"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98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Align w:val="center"/>
        </w:tcPr>
        <w:p w:rsidR="00614E83" w:rsidRDefault="00614E83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ISTRUZIONESUPERIORE</w:t>
          </w:r>
        </w:p>
        <w:p w:rsidR="00614E83" w:rsidRDefault="00614E83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614E83" w:rsidRDefault="00614E83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614E83" w:rsidRDefault="00614E83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614E83" w:rsidRDefault="00614E83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614E83" w:rsidRDefault="00614E83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614E83" w:rsidRDefault="00614E83">
          <w:r>
            <w:rPr>
              <w:sz w:val="24"/>
            </w:rPr>
            <w:t xml:space="preserve">     </w:t>
          </w:r>
          <w:r w:rsidR="009A4398">
            <w:rPr>
              <w:noProof/>
              <w:sz w:val="24"/>
            </w:rPr>
            <w:drawing>
              <wp:inline distT="0" distB="0" distL="0" distR="0">
                <wp:extent cx="970915" cy="979170"/>
                <wp:effectExtent l="19050" t="0" r="635" b="0"/>
                <wp:docPr id="2" name="Immagine 2" descr="IQNetK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QNetK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915" cy="97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4E83" w:rsidRPr="00081446" w:rsidRDefault="00614E83" w:rsidP="00B7350B">
          <w:pPr>
            <w:rPr>
              <w:sz w:val="14"/>
              <w:szCs w:val="14"/>
              <w:lang w:val="en-US"/>
            </w:rPr>
          </w:pPr>
          <w:r w:rsidRPr="00081446">
            <w:rPr>
              <w:sz w:val="14"/>
              <w:szCs w:val="14"/>
              <w:lang w:val="en-US"/>
            </w:rPr>
            <w:t xml:space="preserve">              </w:t>
          </w:r>
          <w:proofErr w:type="spellStart"/>
          <w:r w:rsidRPr="00081446">
            <w:rPr>
              <w:sz w:val="14"/>
              <w:szCs w:val="14"/>
              <w:lang w:val="en-US"/>
            </w:rPr>
            <w:t>Certif</w:t>
          </w:r>
          <w:proofErr w:type="spellEnd"/>
          <w:r w:rsidRPr="00081446">
            <w:rPr>
              <w:sz w:val="14"/>
              <w:szCs w:val="14"/>
              <w:lang w:val="en-US"/>
            </w:rPr>
            <w:t xml:space="preserve"> n° 9175 MRS</w:t>
          </w:r>
        </w:p>
        <w:p w:rsidR="00614E83" w:rsidRPr="00081446" w:rsidRDefault="00614E83" w:rsidP="00B7350B">
          <w:pPr>
            <w:rPr>
              <w:lang w:val="en-US"/>
            </w:rPr>
          </w:pPr>
          <w:r w:rsidRPr="00081446">
            <w:rPr>
              <w:sz w:val="14"/>
              <w:szCs w:val="14"/>
              <w:lang w:val="en-US"/>
            </w:rPr>
            <w:t xml:space="preserve">            Rev. 06 </w:t>
          </w:r>
          <w:smartTag w:uri="urn:schemas-microsoft-com:office:smarttags" w:element="place">
            <w:smartTag w:uri="urn:schemas-microsoft-com:office:smarttags" w:element="State">
              <w:r w:rsidRPr="00081446">
                <w:rPr>
                  <w:sz w:val="14"/>
                  <w:szCs w:val="14"/>
                  <w:lang w:val="en-US"/>
                </w:rPr>
                <w:t>del</w:t>
              </w:r>
            </w:smartTag>
          </w:smartTag>
          <w:r w:rsidRPr="00081446">
            <w:rPr>
              <w:sz w:val="14"/>
              <w:szCs w:val="14"/>
              <w:lang w:val="en-US"/>
            </w:rPr>
            <w:t xml:space="preserve"> 01/06/2014</w:t>
          </w:r>
        </w:p>
      </w:tc>
    </w:tr>
    <w:tr w:rsidR="00614E83">
      <w:trPr>
        <w:cantSplit/>
        <w:trHeight w:val="887"/>
      </w:trPr>
      <w:tc>
        <w:tcPr>
          <w:tcW w:w="2235" w:type="dxa"/>
          <w:vMerge/>
          <w:vAlign w:val="center"/>
        </w:tcPr>
        <w:p w:rsidR="00614E83" w:rsidRPr="00081446" w:rsidRDefault="00614E83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614E83" w:rsidRDefault="00614E83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614E83" w:rsidRDefault="00614E83">
          <w:pPr>
            <w:jc w:val="center"/>
            <w:rPr>
              <w:sz w:val="18"/>
            </w:rPr>
          </w:pPr>
          <w:proofErr w:type="spellStart"/>
          <w:r>
            <w:rPr>
              <w:rFonts w:ascii="Century" w:eastAsia="Batang" w:hAnsi="Century"/>
              <w:b/>
              <w:bCs/>
              <w:sz w:val="28"/>
              <w:szCs w:val="28"/>
            </w:rPr>
            <w:t>ALL</w:t>
          </w:r>
          <w:proofErr w:type="spellEnd"/>
          <w:r>
            <w:rPr>
              <w:rFonts w:ascii="Century" w:eastAsia="Batang" w:hAnsi="Century"/>
              <w:b/>
              <w:bCs/>
              <w:sz w:val="28"/>
              <w:szCs w:val="28"/>
            </w:rPr>
            <w:t>. 03/P03</w:t>
          </w:r>
        </w:p>
      </w:tc>
      <w:tc>
        <w:tcPr>
          <w:tcW w:w="2362" w:type="dxa"/>
          <w:vMerge/>
        </w:tcPr>
        <w:p w:rsidR="00614E83" w:rsidRDefault="00614E83"/>
      </w:tc>
    </w:tr>
  </w:tbl>
  <w:p w:rsidR="00614E83" w:rsidRDefault="00614E8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>
    <w:nsid w:val="0A576207"/>
    <w:multiLevelType w:val="hybridMultilevel"/>
    <w:tmpl w:val="BF9080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BF41A1D"/>
    <w:multiLevelType w:val="hybridMultilevel"/>
    <w:tmpl w:val="96826B26"/>
    <w:lvl w:ilvl="0" w:tplc="A4FE32A6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1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5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17"/>
  </w:num>
  <w:num w:numId="8">
    <w:abstractNumId w:val="14"/>
  </w:num>
  <w:num w:numId="9">
    <w:abstractNumId w:val="6"/>
  </w:num>
  <w:num w:numId="10">
    <w:abstractNumId w:val="18"/>
  </w:num>
  <w:num w:numId="11">
    <w:abstractNumId w:val="3"/>
  </w:num>
  <w:num w:numId="12">
    <w:abstractNumId w:val="24"/>
  </w:num>
  <w:num w:numId="13">
    <w:abstractNumId w:val="16"/>
  </w:num>
  <w:num w:numId="14">
    <w:abstractNumId w:val="20"/>
  </w:num>
  <w:num w:numId="15">
    <w:abstractNumId w:val="7"/>
  </w:num>
  <w:num w:numId="16">
    <w:abstractNumId w:val="25"/>
  </w:num>
  <w:num w:numId="17">
    <w:abstractNumId w:val="23"/>
  </w:num>
  <w:num w:numId="18">
    <w:abstractNumId w:val="22"/>
  </w:num>
  <w:num w:numId="19">
    <w:abstractNumId w:val="9"/>
  </w:num>
  <w:num w:numId="20">
    <w:abstractNumId w:val="19"/>
  </w:num>
  <w:num w:numId="21">
    <w:abstractNumId w:val="21"/>
  </w:num>
  <w:num w:numId="22">
    <w:abstractNumId w:val="1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0"/>
    <w:footnote w:id="1"/>
  </w:footnotePr>
  <w:endnotePr>
    <w:endnote w:id="0"/>
    <w:endnote w:id="1"/>
  </w:endnotePr>
  <w:compat/>
  <w:rsids>
    <w:rsidRoot w:val="00DF675D"/>
    <w:rsid w:val="00081446"/>
    <w:rsid w:val="000C08F2"/>
    <w:rsid w:val="001375F9"/>
    <w:rsid w:val="001500C1"/>
    <w:rsid w:val="001533A7"/>
    <w:rsid w:val="001E0291"/>
    <w:rsid w:val="001E21E9"/>
    <w:rsid w:val="001F3D61"/>
    <w:rsid w:val="00203D11"/>
    <w:rsid w:val="00271B31"/>
    <w:rsid w:val="00283E08"/>
    <w:rsid w:val="00286586"/>
    <w:rsid w:val="00287BC6"/>
    <w:rsid w:val="00296FF3"/>
    <w:rsid w:val="0035344C"/>
    <w:rsid w:val="00372B35"/>
    <w:rsid w:val="00415B8E"/>
    <w:rsid w:val="00437D97"/>
    <w:rsid w:val="004549D1"/>
    <w:rsid w:val="004F2215"/>
    <w:rsid w:val="00614E83"/>
    <w:rsid w:val="00671A60"/>
    <w:rsid w:val="006F57BA"/>
    <w:rsid w:val="00737018"/>
    <w:rsid w:val="00747165"/>
    <w:rsid w:val="007A002A"/>
    <w:rsid w:val="00810979"/>
    <w:rsid w:val="008162A7"/>
    <w:rsid w:val="00833800"/>
    <w:rsid w:val="008A6EC3"/>
    <w:rsid w:val="009A4398"/>
    <w:rsid w:val="009B446D"/>
    <w:rsid w:val="00A0122F"/>
    <w:rsid w:val="00A27ADD"/>
    <w:rsid w:val="00A37625"/>
    <w:rsid w:val="00A636A7"/>
    <w:rsid w:val="00AA790E"/>
    <w:rsid w:val="00AB344A"/>
    <w:rsid w:val="00B15F30"/>
    <w:rsid w:val="00B72602"/>
    <w:rsid w:val="00B7350B"/>
    <w:rsid w:val="00C26B9B"/>
    <w:rsid w:val="00C37CC8"/>
    <w:rsid w:val="00C454E6"/>
    <w:rsid w:val="00C61AB2"/>
    <w:rsid w:val="00C86AC2"/>
    <w:rsid w:val="00C957B7"/>
    <w:rsid w:val="00CC773C"/>
    <w:rsid w:val="00CE4DC9"/>
    <w:rsid w:val="00CF67A0"/>
    <w:rsid w:val="00D05DFB"/>
    <w:rsid w:val="00D1625B"/>
    <w:rsid w:val="00D177C5"/>
    <w:rsid w:val="00D34AC8"/>
    <w:rsid w:val="00D41468"/>
    <w:rsid w:val="00D74AF9"/>
    <w:rsid w:val="00DD2A61"/>
    <w:rsid w:val="00DE2703"/>
    <w:rsid w:val="00DE7FF6"/>
    <w:rsid w:val="00DF675D"/>
    <w:rsid w:val="00E03DB6"/>
    <w:rsid w:val="00ED5F58"/>
    <w:rsid w:val="00F5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A3762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7625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7625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7625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37625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37625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37625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7625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37625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37625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957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957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957B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957B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957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957B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957B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957B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957B7"/>
    <w:rPr>
      <w:rFonts w:ascii="Cambria" w:hAnsi="Cambria" w:cs="Times New Roman"/>
    </w:rPr>
  </w:style>
  <w:style w:type="paragraph" w:styleId="Titolo">
    <w:name w:val="Title"/>
    <w:basedOn w:val="Normale"/>
    <w:link w:val="TitoloCarattere"/>
    <w:uiPriority w:val="99"/>
    <w:qFormat/>
    <w:rsid w:val="00A37625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957B7"/>
    <w:rPr>
      <w:rFonts w:ascii="Cambria" w:hAnsi="Cambria" w:cs="Times New Roman"/>
      <w:b/>
      <w:bCs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rsid w:val="00A37625"/>
    <w:pPr>
      <w:widowControl w:val="0"/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957B7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A37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957B7"/>
    <w:rPr>
      <w:rFonts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A37625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A3762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C957B7"/>
    <w:rPr>
      <w:rFonts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A3762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A37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957B7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376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957B7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2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15</TotalTime>
  <Pages>1</Pages>
  <Words>286</Words>
  <Characters>1929</Characters>
  <Application>Microsoft Office Word</Application>
  <DocSecurity>0</DocSecurity>
  <Lines>16</Lines>
  <Paragraphs>4</Paragraphs>
  <ScaleCrop>false</ScaleCrop>
  <Company>Hewlett-Packard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Utente</cp:lastModifiedBy>
  <cp:revision>13</cp:revision>
  <cp:lastPrinted>2015-05-18T12:04:00Z</cp:lastPrinted>
  <dcterms:created xsi:type="dcterms:W3CDTF">2015-03-05T13:10:00Z</dcterms:created>
  <dcterms:modified xsi:type="dcterms:W3CDTF">2015-05-19T11:56:00Z</dcterms:modified>
</cp:coreProperties>
</file>