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C16" w:rsidRDefault="00D95C16" w:rsidP="00A079E5">
      <w:pPr>
        <w:pStyle w:val="Titolo4"/>
        <w:rPr>
          <w:b/>
          <w:sz w:val="22"/>
          <w:szCs w:val="22"/>
        </w:rPr>
      </w:pPr>
    </w:p>
    <w:p w:rsidR="00A079E5" w:rsidRPr="00453189" w:rsidRDefault="00A079E5" w:rsidP="00A079E5">
      <w:pPr>
        <w:pStyle w:val="Titolo4"/>
        <w:rPr>
          <w:b/>
          <w:sz w:val="22"/>
          <w:szCs w:val="22"/>
        </w:rPr>
      </w:pPr>
      <w:r w:rsidRPr="00453189">
        <w:rPr>
          <w:b/>
          <w:sz w:val="22"/>
          <w:szCs w:val="22"/>
        </w:rPr>
        <w:t xml:space="preserve">DOCENTE </w:t>
      </w:r>
      <w:r w:rsidRPr="00453189">
        <w:rPr>
          <w:b/>
          <w:sz w:val="22"/>
          <w:szCs w:val="22"/>
        </w:rPr>
        <w:tab/>
      </w:r>
      <w:proofErr w:type="spellStart"/>
      <w:r w:rsidRPr="00453189">
        <w:rPr>
          <w:b/>
          <w:sz w:val="22"/>
          <w:szCs w:val="22"/>
        </w:rPr>
        <w:t>Morosini</w:t>
      </w:r>
      <w:proofErr w:type="spellEnd"/>
      <w:r w:rsidRPr="00453189">
        <w:rPr>
          <w:b/>
          <w:sz w:val="22"/>
          <w:szCs w:val="22"/>
        </w:rPr>
        <w:t xml:space="preserve"> Pierino         </w:t>
      </w:r>
      <w:r w:rsidR="00D662E8">
        <w:rPr>
          <w:b/>
          <w:sz w:val="22"/>
          <w:szCs w:val="22"/>
        </w:rPr>
        <w:t xml:space="preserve">                     MATERIA  IRC        </w:t>
      </w:r>
      <w:r w:rsidRPr="00453189">
        <w:rPr>
          <w:b/>
          <w:sz w:val="22"/>
          <w:szCs w:val="22"/>
        </w:rPr>
        <w:t xml:space="preserve">  </w:t>
      </w:r>
      <w:r w:rsidR="00D662E8">
        <w:rPr>
          <w:b/>
          <w:sz w:val="22"/>
          <w:szCs w:val="22"/>
        </w:rPr>
        <w:t xml:space="preserve">  </w:t>
      </w:r>
      <w:r w:rsidRPr="00453189">
        <w:rPr>
          <w:b/>
          <w:sz w:val="22"/>
          <w:szCs w:val="22"/>
        </w:rPr>
        <w:t xml:space="preserve"> </w:t>
      </w:r>
      <w:r w:rsidR="003260C6">
        <w:rPr>
          <w:b/>
          <w:sz w:val="22"/>
          <w:szCs w:val="22"/>
        </w:rPr>
        <w:t xml:space="preserve"> </w:t>
      </w:r>
      <w:r w:rsidR="0025137C">
        <w:rPr>
          <w:b/>
          <w:sz w:val="22"/>
          <w:szCs w:val="22"/>
        </w:rPr>
        <w:t xml:space="preserve"> </w:t>
      </w:r>
      <w:r w:rsidR="00DD682D">
        <w:rPr>
          <w:b/>
          <w:sz w:val="22"/>
          <w:szCs w:val="22"/>
        </w:rPr>
        <w:t xml:space="preserve">                  CLASSE    4</w:t>
      </w:r>
      <w:r w:rsidR="007004B3">
        <w:rPr>
          <w:b/>
          <w:sz w:val="22"/>
          <w:szCs w:val="22"/>
        </w:rPr>
        <w:t xml:space="preserve"> C</w:t>
      </w:r>
    </w:p>
    <w:p w:rsidR="00014741" w:rsidRPr="00453189" w:rsidRDefault="00014741" w:rsidP="00A079E5">
      <w:pPr>
        <w:rPr>
          <w:sz w:val="22"/>
          <w:szCs w:val="22"/>
        </w:rPr>
      </w:pPr>
    </w:p>
    <w:p w:rsidR="00A079E5" w:rsidRPr="00453189" w:rsidRDefault="00A079E5" w:rsidP="00A079E5">
      <w:pPr>
        <w:jc w:val="center"/>
        <w:rPr>
          <w:b/>
          <w:sz w:val="22"/>
          <w:szCs w:val="22"/>
          <w:u w:val="single"/>
        </w:rPr>
      </w:pPr>
      <w:r w:rsidRPr="00453189">
        <w:rPr>
          <w:b/>
          <w:sz w:val="22"/>
          <w:szCs w:val="22"/>
          <w:u w:val="single"/>
        </w:rPr>
        <w:t>PROGRAMMA ED ARGOMENTI TRATTATI</w:t>
      </w:r>
    </w:p>
    <w:p w:rsidR="002C6D79" w:rsidRDefault="002C6D79" w:rsidP="002C6D79">
      <w:pPr>
        <w:jc w:val="both"/>
        <w:rPr>
          <w:bCs/>
          <w:u w:val="single"/>
        </w:rPr>
      </w:pPr>
    </w:p>
    <w:p w:rsidR="002C6D79" w:rsidRDefault="002C6D79" w:rsidP="002C6D79">
      <w:pPr>
        <w:jc w:val="both"/>
        <w:rPr>
          <w:bCs/>
          <w:u w:val="single"/>
        </w:rPr>
      </w:pPr>
      <w:r>
        <w:rPr>
          <w:bCs/>
          <w:u w:val="single"/>
        </w:rPr>
        <w:t>Crescita psicosessuale equilibrata.</w:t>
      </w:r>
    </w:p>
    <w:p w:rsidR="002C6D79" w:rsidRDefault="002C6D79" w:rsidP="002C6D79">
      <w:pPr>
        <w:pStyle w:val="Corpodeltesto"/>
        <w:rPr>
          <w:bCs/>
          <w:szCs w:val="24"/>
        </w:rPr>
      </w:pPr>
      <w:r>
        <w:rPr>
          <w:bCs/>
          <w:szCs w:val="24"/>
        </w:rPr>
        <w:t>Definizione di sessualità. Identità di genere e di ruolo.</w:t>
      </w:r>
    </w:p>
    <w:p w:rsidR="002C6D79" w:rsidRDefault="002C6D79" w:rsidP="002C6D79">
      <w:pPr>
        <w:jc w:val="both"/>
        <w:rPr>
          <w:bCs/>
        </w:rPr>
      </w:pPr>
      <w:r>
        <w:rPr>
          <w:bCs/>
        </w:rPr>
        <w:t>La sessualità in riferimento alla teoria della differenziazione psicosessuale e psicoanalitica.</w:t>
      </w:r>
    </w:p>
    <w:p w:rsidR="002C6D79" w:rsidRDefault="002C6D79" w:rsidP="002C6D79">
      <w:pPr>
        <w:jc w:val="both"/>
        <w:rPr>
          <w:bCs/>
        </w:rPr>
      </w:pPr>
      <w:r>
        <w:rPr>
          <w:bCs/>
        </w:rPr>
        <w:t>Le devianze, in particolar modo l’omosessualità: la cultura laica e la cultura religiosa (due realtà a confronto).</w:t>
      </w:r>
    </w:p>
    <w:p w:rsidR="002C6D79" w:rsidRDefault="002C6D79" w:rsidP="002C6D79">
      <w:pPr>
        <w:jc w:val="both"/>
        <w:rPr>
          <w:bCs/>
        </w:rPr>
      </w:pPr>
    </w:p>
    <w:p w:rsidR="002C6D79" w:rsidRDefault="002C6D79" w:rsidP="002C6D79">
      <w:pPr>
        <w:jc w:val="both"/>
        <w:rPr>
          <w:bCs/>
        </w:rPr>
      </w:pPr>
      <w:smartTag w:uri="urn:schemas-microsoft-com:office:smarttags" w:element="PersonName">
        <w:smartTagPr>
          <w:attr w:name="ProductID" w:val="La Bibbia"/>
        </w:smartTagPr>
        <w:r>
          <w:rPr>
            <w:bCs/>
          </w:rPr>
          <w:t>La Bibbia</w:t>
        </w:r>
      </w:smartTag>
      <w:r>
        <w:rPr>
          <w:bCs/>
        </w:rPr>
        <w:t xml:space="preserve"> e </w:t>
      </w:r>
      <w:smartTag w:uri="urn:schemas-microsoft-com:office:smarttags" w:element="PersonName">
        <w:smartTagPr>
          <w:attr w:name="ProductID" w:val="la Chiesa"/>
        </w:smartTagPr>
        <w:r>
          <w:rPr>
            <w:bCs/>
          </w:rPr>
          <w:t>la Chiesa</w:t>
        </w:r>
      </w:smartTag>
      <w:r>
        <w:rPr>
          <w:bCs/>
        </w:rPr>
        <w:t xml:space="preserve"> come ragionano nei confronti della sessualità (alcuni riferimenti al libro della Genesi e al Cantico dei Cantici, alle lettere di Paolo apostolo e ai Vangeli).</w:t>
      </w:r>
    </w:p>
    <w:p w:rsidR="002C6D79" w:rsidRDefault="002C6D79" w:rsidP="002C6D79">
      <w:pPr>
        <w:jc w:val="both"/>
        <w:rPr>
          <w:bCs/>
        </w:rPr>
      </w:pPr>
    </w:p>
    <w:p w:rsidR="002C6D79" w:rsidRDefault="002C6D79" w:rsidP="002C6D79">
      <w:pPr>
        <w:jc w:val="both"/>
        <w:rPr>
          <w:bCs/>
        </w:rPr>
      </w:pPr>
      <w:r>
        <w:rPr>
          <w:bCs/>
        </w:rPr>
        <w:t>Quali valori possibili ancora in riferimento alla sessualità? La castità e la verginità.</w:t>
      </w:r>
    </w:p>
    <w:p w:rsidR="002C6D79" w:rsidRDefault="002C6D79" w:rsidP="002C6D79">
      <w:pPr>
        <w:jc w:val="both"/>
        <w:rPr>
          <w:bCs/>
        </w:rPr>
      </w:pPr>
      <w:r>
        <w:rPr>
          <w:bCs/>
        </w:rPr>
        <w:t xml:space="preserve">Analisi di alcuni comportamenti giovanili stereotipati all’interno della nostra cultura (egoismo, egocentrismo, soddisfazione dei propri bisogni personali, </w:t>
      </w:r>
      <w:proofErr w:type="spellStart"/>
      <w:r>
        <w:rPr>
          <w:bCs/>
        </w:rPr>
        <w:t>conformismo…</w:t>
      </w:r>
      <w:proofErr w:type="spellEnd"/>
      <w:r>
        <w:rPr>
          <w:bCs/>
        </w:rPr>
        <w:t xml:space="preserve">). </w:t>
      </w:r>
    </w:p>
    <w:p w:rsidR="00D95C16" w:rsidRDefault="00D95C16" w:rsidP="00825F7A">
      <w:pPr>
        <w:jc w:val="both"/>
        <w:rPr>
          <w:bCs/>
          <w:sz w:val="22"/>
          <w:szCs w:val="22"/>
        </w:rPr>
      </w:pPr>
    </w:p>
    <w:p w:rsidR="007004B3" w:rsidRPr="007004B3" w:rsidRDefault="007004B3" w:rsidP="00825F7A">
      <w:pPr>
        <w:jc w:val="both"/>
        <w:rPr>
          <w:bCs/>
        </w:rPr>
      </w:pPr>
    </w:p>
    <w:p w:rsidR="00B66F23" w:rsidRPr="007004B3" w:rsidRDefault="00B66F23" w:rsidP="00B66F23">
      <w:pPr>
        <w:rPr>
          <w:u w:val="single"/>
        </w:rPr>
      </w:pPr>
      <w:r w:rsidRPr="007004B3">
        <w:rPr>
          <w:u w:val="single"/>
        </w:rPr>
        <w:t>Tabagismo, tossicodipendenza, alcolismo.</w:t>
      </w:r>
    </w:p>
    <w:p w:rsidR="00B66F23" w:rsidRPr="007004B3" w:rsidRDefault="00B66F23" w:rsidP="00B66F23">
      <w:pPr>
        <w:pStyle w:val="Titolo3"/>
        <w:widowControl/>
        <w:rPr>
          <w:bCs/>
          <w:snapToGrid/>
          <w:sz w:val="20"/>
          <w:u w:val="none"/>
        </w:rPr>
      </w:pPr>
      <w:r w:rsidRPr="007004B3">
        <w:rPr>
          <w:bCs/>
          <w:snapToGrid/>
          <w:sz w:val="20"/>
          <w:u w:val="none"/>
        </w:rPr>
        <w:t xml:space="preserve">Durante l’anno scolastico si è cercato di riflettere sulle diverse proposte etiche, da quella </w:t>
      </w:r>
      <w:proofErr w:type="spellStart"/>
      <w:r w:rsidRPr="007004B3">
        <w:rPr>
          <w:bCs/>
          <w:snapToGrid/>
          <w:sz w:val="20"/>
          <w:u w:val="none"/>
        </w:rPr>
        <w:t>soggestivistica-libertaria</w:t>
      </w:r>
      <w:proofErr w:type="spellEnd"/>
      <w:r w:rsidRPr="007004B3">
        <w:rPr>
          <w:bCs/>
          <w:snapToGrid/>
          <w:sz w:val="20"/>
          <w:u w:val="none"/>
        </w:rPr>
        <w:t xml:space="preserve"> (ognuno è libero di fare ciò che vuole perché è sovrano)  a quella utilitaristica (è eticamente lecito tutto ciò che è utile o opportuno); da quella tecnico-scientifica (la ricerca ha portato enormi vantaggi all’umanità per farla progredire)) a quella personalista (non si può fare tutto ciò che è tecnicamente giusto; non tutto ciò che possiamo fare dobbiamo per forza farlo); infine quella religiosa (l’uomo non è il padrone di tutto).</w:t>
      </w:r>
    </w:p>
    <w:p w:rsidR="00B66F23" w:rsidRPr="007004B3" w:rsidRDefault="00B66F23" w:rsidP="00B66F23">
      <w:pPr>
        <w:jc w:val="both"/>
        <w:rPr>
          <w:bCs/>
        </w:rPr>
      </w:pPr>
      <w:r w:rsidRPr="007004B3">
        <w:rPr>
          <w:bCs/>
        </w:rPr>
        <w:t>Questi principi sono stati proposti e ragionati attraverso approfondimenti specifici che hanno a che fare con la tossicodipendenza, il tabagismo, l’alcolismo.</w:t>
      </w:r>
    </w:p>
    <w:p w:rsidR="00B66F23" w:rsidRPr="007004B3" w:rsidRDefault="00B66F23" w:rsidP="00B66F23">
      <w:pPr>
        <w:pStyle w:val="Corpodeltesto"/>
        <w:rPr>
          <w:bCs/>
        </w:rPr>
      </w:pPr>
      <w:r w:rsidRPr="007004B3">
        <w:rPr>
          <w:bCs/>
        </w:rPr>
        <w:t>Gli argomenti sono stati presentati dal docente e successivamente rielaborati attraverso lavori di gruppo che sono stati strutturati attraverso degli specifici (effetti e sintomatologie inerenti i vari stupefacenti; le situazioni che possono determinare le dipendenze; comportamenti strutturali all’interno dei gruppi e nei vari ambienti - discoteche, pub -; conseguenze personali e sociali; quali scale di valori; il ruolo delle religioni …).</w:t>
      </w:r>
    </w:p>
    <w:p w:rsidR="00B66F23" w:rsidRPr="007004B3" w:rsidRDefault="00B66F23" w:rsidP="00825F7A">
      <w:pPr>
        <w:jc w:val="both"/>
        <w:rPr>
          <w:bCs/>
        </w:rPr>
      </w:pPr>
    </w:p>
    <w:p w:rsidR="00C41892" w:rsidRDefault="00C41892" w:rsidP="00A079E5">
      <w:pPr>
        <w:rPr>
          <w:u w:val="single"/>
        </w:rPr>
      </w:pPr>
    </w:p>
    <w:p w:rsidR="00A079E5" w:rsidRDefault="00D662E8" w:rsidP="00A079E5">
      <w:pPr>
        <w:rPr>
          <w:sz w:val="22"/>
          <w:szCs w:val="22"/>
        </w:rPr>
      </w:pPr>
      <w:r>
        <w:rPr>
          <w:sz w:val="22"/>
          <w:szCs w:val="22"/>
        </w:rPr>
        <w:t>Bergamo,  06  giugno 2015</w:t>
      </w:r>
    </w:p>
    <w:p w:rsidR="00A079E5" w:rsidRPr="00453189" w:rsidRDefault="00A079E5" w:rsidP="00A079E5">
      <w:pPr>
        <w:rPr>
          <w:sz w:val="22"/>
          <w:szCs w:val="22"/>
        </w:rPr>
      </w:pPr>
    </w:p>
    <w:p w:rsidR="00A079E5" w:rsidRPr="00453189" w:rsidRDefault="00A079E5" w:rsidP="00A079E5">
      <w:pPr>
        <w:rPr>
          <w:sz w:val="22"/>
          <w:szCs w:val="22"/>
        </w:rPr>
      </w:pPr>
    </w:p>
    <w:p w:rsidR="00A079E5" w:rsidRPr="00453189" w:rsidRDefault="00A079E5" w:rsidP="00A079E5">
      <w:pPr>
        <w:rPr>
          <w:sz w:val="22"/>
          <w:szCs w:val="22"/>
        </w:rPr>
      </w:pPr>
      <w:r w:rsidRPr="00453189">
        <w:rPr>
          <w:sz w:val="22"/>
          <w:szCs w:val="22"/>
        </w:rPr>
        <w:t>Firma del docente ____________________</w:t>
      </w:r>
      <w:r w:rsidRPr="00453189">
        <w:rPr>
          <w:sz w:val="22"/>
          <w:szCs w:val="22"/>
        </w:rPr>
        <w:tab/>
      </w:r>
      <w:r w:rsidRPr="00453189">
        <w:rPr>
          <w:sz w:val="22"/>
          <w:szCs w:val="22"/>
        </w:rPr>
        <w:tab/>
        <w:t xml:space="preserve">Firma degli allievi  </w:t>
      </w:r>
      <w:r w:rsidRPr="00453189">
        <w:rPr>
          <w:sz w:val="22"/>
          <w:szCs w:val="22"/>
        </w:rPr>
        <w:tab/>
        <w:t>1) ___________________</w:t>
      </w:r>
    </w:p>
    <w:p w:rsidR="00A079E5" w:rsidRPr="00453189" w:rsidRDefault="00A079E5" w:rsidP="00A079E5">
      <w:pPr>
        <w:rPr>
          <w:sz w:val="22"/>
          <w:szCs w:val="22"/>
        </w:rPr>
      </w:pPr>
    </w:p>
    <w:p w:rsidR="00A079E5" w:rsidRPr="00453189" w:rsidRDefault="00A079E5" w:rsidP="00A079E5">
      <w:pPr>
        <w:rPr>
          <w:sz w:val="22"/>
          <w:szCs w:val="22"/>
        </w:rPr>
      </w:pPr>
      <w:r w:rsidRPr="00453189">
        <w:rPr>
          <w:sz w:val="22"/>
          <w:szCs w:val="22"/>
        </w:rPr>
        <w:tab/>
      </w:r>
      <w:r w:rsidRPr="00453189">
        <w:rPr>
          <w:sz w:val="22"/>
          <w:szCs w:val="22"/>
        </w:rPr>
        <w:tab/>
      </w:r>
      <w:r w:rsidRPr="00453189">
        <w:rPr>
          <w:sz w:val="22"/>
          <w:szCs w:val="22"/>
        </w:rPr>
        <w:tab/>
      </w:r>
      <w:r w:rsidRPr="00453189">
        <w:rPr>
          <w:sz w:val="22"/>
          <w:szCs w:val="22"/>
        </w:rPr>
        <w:tab/>
      </w:r>
      <w:r w:rsidRPr="00453189">
        <w:rPr>
          <w:sz w:val="22"/>
          <w:szCs w:val="22"/>
        </w:rPr>
        <w:tab/>
      </w:r>
      <w:r w:rsidRPr="00453189">
        <w:rPr>
          <w:sz w:val="22"/>
          <w:szCs w:val="22"/>
        </w:rPr>
        <w:tab/>
      </w:r>
      <w:r w:rsidRPr="00453189">
        <w:rPr>
          <w:sz w:val="22"/>
          <w:szCs w:val="22"/>
        </w:rPr>
        <w:tab/>
      </w:r>
      <w:r w:rsidRPr="00453189">
        <w:rPr>
          <w:sz w:val="22"/>
          <w:szCs w:val="22"/>
        </w:rPr>
        <w:tab/>
      </w:r>
      <w:r w:rsidRPr="00453189">
        <w:rPr>
          <w:sz w:val="22"/>
          <w:szCs w:val="22"/>
        </w:rPr>
        <w:tab/>
      </w:r>
      <w:r w:rsidRPr="00453189">
        <w:rPr>
          <w:sz w:val="22"/>
          <w:szCs w:val="22"/>
        </w:rPr>
        <w:tab/>
        <w:t>2) ___________________</w:t>
      </w:r>
    </w:p>
    <w:p w:rsidR="00A079E5" w:rsidRPr="00453189" w:rsidRDefault="00A079E5" w:rsidP="00A079E5">
      <w:pPr>
        <w:rPr>
          <w:sz w:val="22"/>
          <w:szCs w:val="22"/>
        </w:rPr>
      </w:pPr>
    </w:p>
    <w:p w:rsidR="00A079E5" w:rsidRPr="00453189" w:rsidRDefault="00A079E5" w:rsidP="00A079E5">
      <w:pPr>
        <w:spacing w:line="360" w:lineRule="auto"/>
        <w:rPr>
          <w:sz w:val="22"/>
          <w:szCs w:val="22"/>
        </w:rPr>
      </w:pPr>
    </w:p>
    <w:p w:rsidR="00A079E5" w:rsidRPr="00453189" w:rsidRDefault="00A079E5" w:rsidP="00A079E5">
      <w:pPr>
        <w:pStyle w:val="Titolo4"/>
        <w:rPr>
          <w:sz w:val="22"/>
          <w:szCs w:val="22"/>
        </w:rPr>
      </w:pPr>
    </w:p>
    <w:p w:rsidR="00D1625B" w:rsidRPr="00A079E5" w:rsidRDefault="00D1625B" w:rsidP="00A079E5">
      <w:pPr>
        <w:rPr>
          <w:szCs w:val="24"/>
        </w:rPr>
      </w:pPr>
    </w:p>
    <w:sectPr w:rsidR="00D1625B" w:rsidRPr="00A079E5" w:rsidSect="006C09AB">
      <w:headerReference w:type="default" r:id="rId8"/>
      <w:footerReference w:type="even" r:id="rId9"/>
      <w:footerReference w:type="default" r:id="rId10"/>
      <w:pgSz w:w="11906" w:h="16838"/>
      <w:pgMar w:top="794" w:right="1134" w:bottom="794" w:left="1134" w:header="720" w:footer="43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46D" w:rsidRDefault="009B446D" w:rsidP="00286586">
      <w:r>
        <w:separator/>
      </w:r>
    </w:p>
  </w:endnote>
  <w:endnote w:type="continuationSeparator" w:id="0">
    <w:p w:rsidR="009B446D" w:rsidRDefault="009B446D" w:rsidP="002865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25B" w:rsidRDefault="0014027D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D1625B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1625B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D1625B" w:rsidRDefault="00D1625B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25B" w:rsidRPr="00B72602" w:rsidRDefault="00D1625B" w:rsidP="00283E08">
    <w:pPr>
      <w:jc w:val="center"/>
      <w:rPr>
        <w:sz w:val="18"/>
        <w:szCs w:val="18"/>
      </w:rPr>
    </w:pPr>
    <w:r w:rsidRPr="00B72602">
      <w:rPr>
        <w:sz w:val="18"/>
        <w:szCs w:val="18"/>
      </w:rPr>
      <w:t xml:space="preserve">Il presente materiale è di proprietà dell’Istituto </w:t>
    </w:r>
    <w:r w:rsidR="001F3D61" w:rsidRPr="00B72602">
      <w:rPr>
        <w:sz w:val="18"/>
        <w:szCs w:val="18"/>
      </w:rPr>
      <w:t>di Istruzione Superiore</w:t>
    </w:r>
    <w:r w:rsidRPr="00B72602">
      <w:rPr>
        <w:sz w:val="18"/>
        <w:szCs w:val="18"/>
      </w:rPr>
      <w:t xml:space="preserve"> </w:t>
    </w:r>
    <w:r w:rsidR="00283E08" w:rsidRPr="00B72602">
      <w:rPr>
        <w:sz w:val="18"/>
        <w:szCs w:val="18"/>
      </w:rPr>
      <w:t xml:space="preserve">Mario Rigoni Stern </w:t>
    </w:r>
    <w:r w:rsidRPr="00B72602">
      <w:rPr>
        <w:sz w:val="18"/>
        <w:szCs w:val="18"/>
      </w:rPr>
      <w:t>ed è vietata qualsiasi copia non autorizzata</w:t>
    </w:r>
  </w:p>
  <w:p w:rsidR="00D1625B" w:rsidRPr="001375F9" w:rsidRDefault="00D1625B">
    <w:pPr>
      <w:pStyle w:val="Pidipagina"/>
      <w:jc w:val="right"/>
      <w:rPr>
        <w:sz w:val="16"/>
        <w:szCs w:val="16"/>
      </w:rPr>
    </w:pPr>
    <w:r w:rsidRPr="001375F9">
      <w:rPr>
        <w:sz w:val="16"/>
        <w:szCs w:val="16"/>
      </w:rPr>
      <w:t xml:space="preserve">Pagina </w:t>
    </w:r>
    <w:r w:rsidR="0014027D" w:rsidRPr="001375F9">
      <w:rPr>
        <w:sz w:val="16"/>
        <w:szCs w:val="16"/>
      </w:rPr>
      <w:fldChar w:fldCharType="begin"/>
    </w:r>
    <w:r w:rsidRPr="001375F9">
      <w:rPr>
        <w:sz w:val="16"/>
        <w:szCs w:val="16"/>
      </w:rPr>
      <w:instrText xml:space="preserve"> PAGE </w:instrText>
    </w:r>
    <w:r w:rsidR="0014027D" w:rsidRPr="001375F9">
      <w:rPr>
        <w:sz w:val="16"/>
        <w:szCs w:val="16"/>
      </w:rPr>
      <w:fldChar w:fldCharType="separate"/>
    </w:r>
    <w:r w:rsidR="002C6D79">
      <w:rPr>
        <w:noProof/>
        <w:sz w:val="16"/>
        <w:szCs w:val="16"/>
      </w:rPr>
      <w:t>1</w:t>
    </w:r>
    <w:r w:rsidR="0014027D" w:rsidRPr="001375F9">
      <w:rPr>
        <w:sz w:val="16"/>
        <w:szCs w:val="16"/>
      </w:rPr>
      <w:fldChar w:fldCharType="end"/>
    </w:r>
    <w:r w:rsidRPr="001375F9">
      <w:rPr>
        <w:sz w:val="16"/>
        <w:szCs w:val="16"/>
      </w:rPr>
      <w:t xml:space="preserve"> di </w:t>
    </w:r>
    <w:r w:rsidR="0014027D" w:rsidRPr="001375F9">
      <w:rPr>
        <w:sz w:val="16"/>
        <w:szCs w:val="16"/>
      </w:rPr>
      <w:fldChar w:fldCharType="begin"/>
    </w:r>
    <w:r w:rsidRPr="001375F9">
      <w:rPr>
        <w:sz w:val="16"/>
        <w:szCs w:val="16"/>
      </w:rPr>
      <w:instrText xml:space="preserve"> NUMPAGES </w:instrText>
    </w:r>
    <w:r w:rsidR="0014027D" w:rsidRPr="001375F9">
      <w:rPr>
        <w:sz w:val="16"/>
        <w:szCs w:val="16"/>
      </w:rPr>
      <w:fldChar w:fldCharType="separate"/>
    </w:r>
    <w:r w:rsidR="002C6D79">
      <w:rPr>
        <w:noProof/>
        <w:sz w:val="16"/>
        <w:szCs w:val="16"/>
      </w:rPr>
      <w:t>1</w:t>
    </w:r>
    <w:r w:rsidR="0014027D" w:rsidRPr="001375F9">
      <w:rPr>
        <w:sz w:val="16"/>
        <w:szCs w:val="16"/>
      </w:rPr>
      <w:fldChar w:fldCharType="end"/>
    </w:r>
  </w:p>
  <w:p w:rsidR="00D1625B" w:rsidRPr="001375F9" w:rsidRDefault="00D1625B">
    <w:pPr>
      <w:pStyle w:val="Pidipagina"/>
      <w:rPr>
        <w:sz w:val="16"/>
        <w:szCs w:val="16"/>
      </w:rPr>
    </w:pPr>
  </w:p>
  <w:p w:rsidR="00D1625B" w:rsidRDefault="00D1625B">
    <w:pPr>
      <w:pStyle w:val="Pidipagina"/>
      <w:jc w:val="center"/>
    </w:pPr>
  </w:p>
  <w:p w:rsidR="00D1625B" w:rsidRDefault="00D1625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46D" w:rsidRDefault="009B446D" w:rsidP="00286586">
      <w:r>
        <w:separator/>
      </w:r>
    </w:p>
  </w:footnote>
  <w:footnote w:type="continuationSeparator" w:id="0">
    <w:p w:rsidR="009B446D" w:rsidRDefault="009B446D" w:rsidP="002865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8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2235"/>
      <w:gridCol w:w="5386"/>
      <w:gridCol w:w="2362"/>
    </w:tblGrid>
    <w:tr w:rsidR="00D662E8" w:rsidRPr="002C6D79" w:rsidTr="00212D36">
      <w:trPr>
        <w:cantSplit/>
        <w:trHeight w:val="1055"/>
      </w:trPr>
      <w:tc>
        <w:tcPr>
          <w:tcW w:w="2235" w:type="dxa"/>
          <w:vMerge w:val="restart"/>
          <w:vAlign w:val="center"/>
        </w:tcPr>
        <w:p w:rsidR="00D662E8" w:rsidRDefault="0014027D" w:rsidP="00212D36">
          <w:pPr>
            <w:pStyle w:val="Intestazione"/>
            <w:spacing w:before="48"/>
            <w:jc w:val="center"/>
            <w:rPr>
              <w:b/>
              <w:sz w:val="24"/>
            </w:rPr>
          </w:pPr>
          <w:r w:rsidRPr="0014027D">
            <w:rPr>
              <w:sz w:val="16"/>
              <w:szCs w:val="1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1.05pt;height:78.1pt">
                <v:imagedata r:id="rId1" o:title="Logo IIS Mario Rigoni Stern"/>
              </v:shape>
            </w:pict>
          </w:r>
        </w:p>
      </w:tc>
      <w:tc>
        <w:tcPr>
          <w:tcW w:w="5386" w:type="dxa"/>
          <w:vAlign w:val="center"/>
        </w:tcPr>
        <w:p w:rsidR="00D662E8" w:rsidRDefault="00D662E8" w:rsidP="00212D36">
          <w:pPr>
            <w:jc w:val="center"/>
            <w:rPr>
              <w:sz w:val="18"/>
            </w:rPr>
          </w:pPr>
          <w:r>
            <w:rPr>
              <w:sz w:val="18"/>
            </w:rPr>
            <w:t xml:space="preserve">ISTITUTO </w:t>
          </w:r>
          <w:proofErr w:type="spellStart"/>
          <w:r>
            <w:rPr>
              <w:sz w:val="18"/>
            </w:rPr>
            <w:t>DI</w:t>
          </w:r>
          <w:proofErr w:type="spellEnd"/>
          <w:r>
            <w:rPr>
              <w:sz w:val="18"/>
            </w:rPr>
            <w:t xml:space="preserve"> ISTRUZIONESUPERIORE</w:t>
          </w:r>
        </w:p>
        <w:p w:rsidR="00D662E8" w:rsidRDefault="00D662E8" w:rsidP="00212D36">
          <w:pPr>
            <w:jc w:val="center"/>
            <w:rPr>
              <w:sz w:val="18"/>
            </w:rPr>
          </w:pPr>
          <w:r>
            <w:rPr>
              <w:sz w:val="18"/>
            </w:rPr>
            <w:t>MARIO RIGONI STERN</w:t>
          </w:r>
        </w:p>
        <w:p w:rsidR="00D662E8" w:rsidRDefault="00D662E8" w:rsidP="00212D36">
          <w:pPr>
            <w:jc w:val="center"/>
            <w:rPr>
              <w:smallCaps/>
              <w:sz w:val="18"/>
            </w:rPr>
          </w:pPr>
          <w:r>
            <w:rPr>
              <w:smallCaps/>
              <w:sz w:val="18"/>
            </w:rPr>
            <w:t>Via Borgo Palazzo 128 - 24125  Bergamo</w:t>
          </w:r>
        </w:p>
        <w:p w:rsidR="00D662E8" w:rsidRDefault="00D662E8" w:rsidP="00212D36">
          <w:pPr>
            <w:jc w:val="center"/>
            <w:rPr>
              <w:smallCaps/>
              <w:sz w:val="18"/>
            </w:rPr>
          </w:pPr>
          <w:r>
            <w:rPr>
              <w:smallCaps/>
              <w:sz w:val="18"/>
            </w:rPr>
            <w:t>codice  fiscale  95010110161</w:t>
          </w:r>
        </w:p>
        <w:p w:rsidR="00D662E8" w:rsidRDefault="00D662E8" w:rsidP="00212D36">
          <w:pPr>
            <w:jc w:val="center"/>
            <w:rPr>
              <w:smallCaps/>
            </w:rPr>
          </w:pPr>
          <w:r>
            <w:rPr>
              <w:smallCaps/>
            </w:rPr>
            <w:t>Tel. 035/220213 Fax 035/220410</w:t>
          </w:r>
        </w:p>
        <w:p w:rsidR="00D662E8" w:rsidRDefault="00D662E8" w:rsidP="00212D36">
          <w:pPr>
            <w:jc w:val="center"/>
            <w:rPr>
              <w:rFonts w:ascii="Century" w:eastAsia="Batang" w:hAnsi="Century"/>
              <w:b/>
              <w:bCs/>
              <w:sz w:val="28"/>
              <w:szCs w:val="28"/>
            </w:rPr>
          </w:pPr>
          <w:r>
            <w:t xml:space="preserve">Indirizzo e mail: </w:t>
          </w:r>
          <w:hyperlink r:id="rId2" w:history="1">
            <w:r>
              <w:rPr>
                <w:rStyle w:val="Collegamentoipertestuale"/>
              </w:rPr>
              <w:t>itasbergamo@tin.it</w:t>
            </w:r>
          </w:hyperlink>
        </w:p>
      </w:tc>
      <w:tc>
        <w:tcPr>
          <w:tcW w:w="2362" w:type="dxa"/>
          <w:vMerge w:val="restart"/>
          <w:vAlign w:val="center"/>
        </w:tcPr>
        <w:p w:rsidR="00D662E8" w:rsidRDefault="0014027D" w:rsidP="00212D36">
          <w:pPr>
            <w:jc w:val="center"/>
            <w:rPr>
              <w:sz w:val="24"/>
            </w:rPr>
          </w:pPr>
          <w:r w:rsidRPr="0014027D">
            <w:rPr>
              <w:sz w:val="24"/>
            </w:rPr>
            <w:pict>
              <v:shape id="_x0000_i1026" type="#_x0000_t75" style="width:78.1pt;height:77.65pt">
                <v:imagedata r:id="rId3" o:title="IQNetKK"/>
              </v:shape>
            </w:pict>
          </w:r>
        </w:p>
        <w:p w:rsidR="00D662E8" w:rsidRPr="00835F01" w:rsidRDefault="00D662E8" w:rsidP="00212D36">
          <w:pPr>
            <w:rPr>
              <w:lang w:val="en-US"/>
            </w:rPr>
          </w:pPr>
          <w:proofErr w:type="spellStart"/>
          <w:r w:rsidRPr="00835F01">
            <w:rPr>
              <w:lang w:val="en-US"/>
            </w:rPr>
            <w:t>Certif</w:t>
          </w:r>
          <w:proofErr w:type="spellEnd"/>
          <w:r w:rsidRPr="00835F01">
            <w:rPr>
              <w:lang w:val="en-US"/>
            </w:rPr>
            <w:t xml:space="preserve"> n° 9175.MRS</w:t>
          </w:r>
        </w:p>
        <w:p w:rsidR="00D662E8" w:rsidRPr="00835F01" w:rsidRDefault="00D662E8" w:rsidP="00212D36">
          <w:pPr>
            <w:rPr>
              <w:lang w:val="en-US"/>
            </w:rPr>
          </w:pPr>
          <w:r w:rsidRPr="00835F01">
            <w:rPr>
              <w:lang w:val="en-US"/>
            </w:rPr>
            <w:t>Rev. 04 del 01/06/2014</w:t>
          </w:r>
        </w:p>
      </w:tc>
    </w:tr>
    <w:tr w:rsidR="00D662E8" w:rsidTr="00212D36">
      <w:trPr>
        <w:cantSplit/>
        <w:trHeight w:val="887"/>
      </w:trPr>
      <w:tc>
        <w:tcPr>
          <w:tcW w:w="2235" w:type="dxa"/>
          <w:vMerge/>
          <w:vAlign w:val="center"/>
        </w:tcPr>
        <w:p w:rsidR="00D662E8" w:rsidRPr="00835F01" w:rsidRDefault="00D662E8" w:rsidP="00212D36">
          <w:pPr>
            <w:jc w:val="center"/>
            <w:rPr>
              <w:sz w:val="16"/>
              <w:szCs w:val="16"/>
              <w:lang w:val="en-US"/>
            </w:rPr>
          </w:pPr>
        </w:p>
      </w:tc>
      <w:tc>
        <w:tcPr>
          <w:tcW w:w="5386" w:type="dxa"/>
          <w:vAlign w:val="center"/>
        </w:tcPr>
        <w:p w:rsidR="00D662E8" w:rsidRDefault="00D662E8" w:rsidP="00212D36">
          <w:pPr>
            <w:jc w:val="center"/>
            <w:rPr>
              <w:rFonts w:ascii="Century" w:eastAsia="Batang" w:hAnsi="Century"/>
              <w:b/>
              <w:bCs/>
              <w:sz w:val="28"/>
              <w:szCs w:val="28"/>
            </w:rPr>
          </w:pPr>
          <w:r>
            <w:rPr>
              <w:rFonts w:ascii="Century" w:eastAsia="Batang" w:hAnsi="Century"/>
              <w:b/>
              <w:bCs/>
              <w:sz w:val="28"/>
              <w:szCs w:val="28"/>
            </w:rPr>
            <w:t>PROGRAMMA SVOLTO</w:t>
          </w:r>
        </w:p>
        <w:p w:rsidR="00D662E8" w:rsidRDefault="00D662E8" w:rsidP="00212D36">
          <w:pPr>
            <w:jc w:val="center"/>
            <w:rPr>
              <w:sz w:val="18"/>
            </w:rPr>
          </w:pPr>
          <w:proofErr w:type="spellStart"/>
          <w:r>
            <w:rPr>
              <w:rFonts w:ascii="Century" w:eastAsia="Batang" w:hAnsi="Century"/>
              <w:b/>
              <w:bCs/>
              <w:sz w:val="28"/>
              <w:szCs w:val="28"/>
            </w:rPr>
            <w:t>ALL</w:t>
          </w:r>
          <w:proofErr w:type="spellEnd"/>
          <w:r>
            <w:rPr>
              <w:rFonts w:ascii="Century" w:eastAsia="Batang" w:hAnsi="Century"/>
              <w:b/>
              <w:bCs/>
              <w:sz w:val="28"/>
              <w:szCs w:val="28"/>
            </w:rPr>
            <w:t>. 03/P03</w:t>
          </w:r>
        </w:p>
      </w:tc>
      <w:tc>
        <w:tcPr>
          <w:tcW w:w="2362" w:type="dxa"/>
          <w:vMerge/>
        </w:tcPr>
        <w:p w:rsidR="00D662E8" w:rsidRDefault="00D662E8" w:rsidP="00212D36"/>
      </w:tc>
    </w:tr>
  </w:tbl>
  <w:p w:rsidR="00D1625B" w:rsidRDefault="00D1625B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7741E"/>
    <w:multiLevelType w:val="hybridMultilevel"/>
    <w:tmpl w:val="8B2ED14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614FFA"/>
    <w:multiLevelType w:val="hybridMultilevel"/>
    <w:tmpl w:val="15CC9710"/>
    <w:lvl w:ilvl="0" w:tplc="24C2A0B6">
      <w:start w:val="5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/>
        <w:u w:val="singl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9E3DDB"/>
    <w:multiLevelType w:val="hybridMultilevel"/>
    <w:tmpl w:val="82B61598"/>
    <w:lvl w:ilvl="0" w:tplc="04100003">
      <w:start w:val="1"/>
      <w:numFmt w:val="bullet"/>
      <w:lvlText w:val="o"/>
      <w:lvlJc w:val="left"/>
      <w:pPr>
        <w:tabs>
          <w:tab w:val="num" w:pos="785"/>
        </w:tabs>
        <w:ind w:left="78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3">
    <w:nsid w:val="0FFD211C"/>
    <w:multiLevelType w:val="singleLevel"/>
    <w:tmpl w:val="CCFEE540"/>
    <w:lvl w:ilvl="0">
      <w:start w:val="4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4">
    <w:nsid w:val="118C5595"/>
    <w:multiLevelType w:val="hybridMultilevel"/>
    <w:tmpl w:val="1A58EA2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C4745A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>
    <w:nsid w:val="1CEB28E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>
    <w:nsid w:val="212B281F"/>
    <w:multiLevelType w:val="singleLevel"/>
    <w:tmpl w:val="C324E2CA"/>
    <w:lvl w:ilvl="0">
      <w:start w:val="8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8">
    <w:nsid w:val="235079BD"/>
    <w:multiLevelType w:val="hybridMultilevel"/>
    <w:tmpl w:val="6074C526"/>
    <w:lvl w:ilvl="0" w:tplc="8FC61BD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BC0668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D803512"/>
    <w:multiLevelType w:val="singleLevel"/>
    <w:tmpl w:val="554EF0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DA66C13"/>
    <w:multiLevelType w:val="hybridMultilevel"/>
    <w:tmpl w:val="E8CEC658"/>
    <w:lvl w:ilvl="0" w:tplc="2946A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066C7F"/>
    <w:multiLevelType w:val="singleLevel"/>
    <w:tmpl w:val="477E00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5E30BD5"/>
    <w:multiLevelType w:val="hybridMultilevel"/>
    <w:tmpl w:val="482066E8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D3558AE"/>
    <w:multiLevelType w:val="hybridMultilevel"/>
    <w:tmpl w:val="B60A207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EE93013"/>
    <w:multiLevelType w:val="hybridMultilevel"/>
    <w:tmpl w:val="17100A58"/>
    <w:lvl w:ilvl="0" w:tplc="6974EE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C1E62BB"/>
    <w:multiLevelType w:val="hybridMultilevel"/>
    <w:tmpl w:val="D1C40798"/>
    <w:lvl w:ilvl="0" w:tplc="9B6042CC"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CC731A3"/>
    <w:multiLevelType w:val="hybridMultilevel"/>
    <w:tmpl w:val="FB5EE6DA"/>
    <w:lvl w:ilvl="0" w:tplc="0410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8">
    <w:nsid w:val="5B0E5FDD"/>
    <w:multiLevelType w:val="singleLevel"/>
    <w:tmpl w:val="0410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F5C17D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F5C239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1">
    <w:nsid w:val="62AA6CC5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2">
    <w:nsid w:val="73A666D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>
    <w:nsid w:val="774565FA"/>
    <w:multiLevelType w:val="hybridMultilevel"/>
    <w:tmpl w:val="E84C3C76"/>
    <w:lvl w:ilvl="0" w:tplc="04100009">
      <w:start w:val="1"/>
      <w:numFmt w:val="bullet"/>
      <w:lvlText w:val=""/>
      <w:lvlJc w:val="left"/>
      <w:pPr>
        <w:tabs>
          <w:tab w:val="num" w:pos="1145"/>
        </w:tabs>
        <w:ind w:left="114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4">
    <w:nsid w:val="7D7F428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3"/>
  </w:num>
  <w:num w:numId="2">
    <w:abstractNumId w:val="10"/>
  </w:num>
  <w:num w:numId="3">
    <w:abstractNumId w:val="12"/>
  </w:num>
  <w:num w:numId="4">
    <w:abstractNumId w:val="7"/>
  </w:num>
  <w:num w:numId="5">
    <w:abstractNumId w:val="8"/>
  </w:num>
  <w:num w:numId="6">
    <w:abstractNumId w:val="1"/>
  </w:num>
  <w:num w:numId="7">
    <w:abstractNumId w:val="14"/>
  </w:num>
  <w:num w:numId="8">
    <w:abstractNumId w:val="11"/>
  </w:num>
  <w:num w:numId="9">
    <w:abstractNumId w:val="4"/>
  </w:num>
  <w:num w:numId="10">
    <w:abstractNumId w:val="15"/>
  </w:num>
  <w:num w:numId="11">
    <w:abstractNumId w:val="2"/>
  </w:num>
  <w:num w:numId="12">
    <w:abstractNumId w:val="23"/>
  </w:num>
  <w:num w:numId="13">
    <w:abstractNumId w:val="13"/>
  </w:num>
  <w:num w:numId="14">
    <w:abstractNumId w:val="19"/>
  </w:num>
  <w:num w:numId="15">
    <w:abstractNumId w:val="5"/>
  </w:num>
  <w:num w:numId="16">
    <w:abstractNumId w:val="24"/>
  </w:num>
  <w:num w:numId="17">
    <w:abstractNumId w:val="22"/>
  </w:num>
  <w:num w:numId="18">
    <w:abstractNumId w:val="21"/>
  </w:num>
  <w:num w:numId="19">
    <w:abstractNumId w:val="6"/>
  </w:num>
  <w:num w:numId="20">
    <w:abstractNumId w:val="18"/>
  </w:num>
  <w:num w:numId="21">
    <w:abstractNumId w:val="20"/>
  </w:num>
  <w:num w:numId="22">
    <w:abstractNumId w:val="9"/>
  </w:num>
  <w:num w:numId="23">
    <w:abstractNumId w:val="16"/>
  </w:num>
  <w:num w:numId="24">
    <w:abstractNumId w:val="17"/>
  </w:num>
  <w:num w:numId="2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proofState w:spelling="clean"/>
  <w:attachedTemplate r:id="rId1"/>
  <w:stylePaneFormatFilter w:val="3F01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969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675D"/>
    <w:rsid w:val="00014741"/>
    <w:rsid w:val="001375F9"/>
    <w:rsid w:val="0014027D"/>
    <w:rsid w:val="0017314C"/>
    <w:rsid w:val="00192FDF"/>
    <w:rsid w:val="001F3D61"/>
    <w:rsid w:val="00226E19"/>
    <w:rsid w:val="0023789A"/>
    <w:rsid w:val="0025137C"/>
    <w:rsid w:val="00283E08"/>
    <w:rsid w:val="00286586"/>
    <w:rsid w:val="00296FF3"/>
    <w:rsid w:val="002C6D79"/>
    <w:rsid w:val="003260C6"/>
    <w:rsid w:val="0035344C"/>
    <w:rsid w:val="00415B8E"/>
    <w:rsid w:val="004345E8"/>
    <w:rsid w:val="00462988"/>
    <w:rsid w:val="00545776"/>
    <w:rsid w:val="005F1712"/>
    <w:rsid w:val="006C09AB"/>
    <w:rsid w:val="007004B3"/>
    <w:rsid w:val="00725D5F"/>
    <w:rsid w:val="00825F7A"/>
    <w:rsid w:val="00920A76"/>
    <w:rsid w:val="009B446D"/>
    <w:rsid w:val="009F0068"/>
    <w:rsid w:val="00A07375"/>
    <w:rsid w:val="00A079E5"/>
    <w:rsid w:val="00B66F23"/>
    <w:rsid w:val="00B72602"/>
    <w:rsid w:val="00B7350B"/>
    <w:rsid w:val="00B81B6A"/>
    <w:rsid w:val="00BA2256"/>
    <w:rsid w:val="00BF6499"/>
    <w:rsid w:val="00C41892"/>
    <w:rsid w:val="00C72789"/>
    <w:rsid w:val="00D1625B"/>
    <w:rsid w:val="00D41468"/>
    <w:rsid w:val="00D662E8"/>
    <w:rsid w:val="00D95C16"/>
    <w:rsid w:val="00DC4A9E"/>
    <w:rsid w:val="00DD682D"/>
    <w:rsid w:val="00DE2703"/>
    <w:rsid w:val="00DF675D"/>
    <w:rsid w:val="00E03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96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C09AB"/>
  </w:style>
  <w:style w:type="paragraph" w:styleId="Titolo1">
    <w:name w:val="heading 1"/>
    <w:basedOn w:val="Normale"/>
    <w:next w:val="Normale"/>
    <w:qFormat/>
    <w:rsid w:val="006C09AB"/>
    <w:pPr>
      <w:keepNext/>
      <w:widowControl w:val="0"/>
      <w:jc w:val="center"/>
      <w:outlineLvl w:val="0"/>
    </w:pPr>
    <w:rPr>
      <w:b/>
      <w:snapToGrid w:val="0"/>
      <w:sz w:val="24"/>
      <w:u w:val="single"/>
    </w:rPr>
  </w:style>
  <w:style w:type="paragraph" w:styleId="Titolo2">
    <w:name w:val="heading 2"/>
    <w:basedOn w:val="Normale"/>
    <w:next w:val="Normale"/>
    <w:qFormat/>
    <w:rsid w:val="006C09AB"/>
    <w:pPr>
      <w:keepNext/>
      <w:widowControl w:val="0"/>
      <w:jc w:val="center"/>
      <w:outlineLvl w:val="1"/>
    </w:pPr>
    <w:rPr>
      <w:snapToGrid w:val="0"/>
      <w:sz w:val="24"/>
    </w:rPr>
  </w:style>
  <w:style w:type="paragraph" w:styleId="Titolo3">
    <w:name w:val="heading 3"/>
    <w:basedOn w:val="Normale"/>
    <w:next w:val="Normale"/>
    <w:qFormat/>
    <w:rsid w:val="006C09AB"/>
    <w:pPr>
      <w:keepNext/>
      <w:widowControl w:val="0"/>
      <w:jc w:val="both"/>
      <w:outlineLvl w:val="2"/>
    </w:pPr>
    <w:rPr>
      <w:snapToGrid w:val="0"/>
      <w:sz w:val="24"/>
      <w:u w:val="single"/>
    </w:rPr>
  </w:style>
  <w:style w:type="paragraph" w:styleId="Titolo4">
    <w:name w:val="heading 4"/>
    <w:basedOn w:val="Normale"/>
    <w:next w:val="Normale"/>
    <w:qFormat/>
    <w:rsid w:val="006C09AB"/>
    <w:pPr>
      <w:keepNext/>
      <w:widowControl w:val="0"/>
      <w:jc w:val="both"/>
      <w:outlineLvl w:val="3"/>
    </w:pPr>
    <w:rPr>
      <w:snapToGrid w:val="0"/>
      <w:sz w:val="24"/>
    </w:rPr>
  </w:style>
  <w:style w:type="paragraph" w:styleId="Titolo5">
    <w:name w:val="heading 5"/>
    <w:basedOn w:val="Normale"/>
    <w:next w:val="Normale"/>
    <w:qFormat/>
    <w:rsid w:val="006C09AB"/>
    <w:pPr>
      <w:keepNext/>
      <w:widowControl w:val="0"/>
      <w:jc w:val="right"/>
      <w:outlineLvl w:val="4"/>
    </w:pPr>
    <w:rPr>
      <w:b/>
      <w:snapToGrid w:val="0"/>
      <w:sz w:val="24"/>
    </w:rPr>
  </w:style>
  <w:style w:type="paragraph" w:styleId="Titolo6">
    <w:name w:val="heading 6"/>
    <w:basedOn w:val="Normale"/>
    <w:next w:val="Normale"/>
    <w:qFormat/>
    <w:rsid w:val="006C09AB"/>
    <w:pPr>
      <w:keepNext/>
      <w:widowControl w:val="0"/>
      <w:jc w:val="center"/>
      <w:outlineLvl w:val="5"/>
    </w:pPr>
    <w:rPr>
      <w:b/>
      <w:snapToGrid w:val="0"/>
      <w:sz w:val="24"/>
    </w:rPr>
  </w:style>
  <w:style w:type="paragraph" w:styleId="Titolo7">
    <w:name w:val="heading 7"/>
    <w:basedOn w:val="Normale"/>
    <w:next w:val="Normale"/>
    <w:qFormat/>
    <w:rsid w:val="006C09AB"/>
    <w:pPr>
      <w:keepNext/>
      <w:jc w:val="center"/>
      <w:outlineLvl w:val="6"/>
    </w:pPr>
    <w:rPr>
      <w:b/>
      <w:sz w:val="28"/>
    </w:rPr>
  </w:style>
  <w:style w:type="paragraph" w:styleId="Titolo8">
    <w:name w:val="heading 8"/>
    <w:basedOn w:val="Normale"/>
    <w:next w:val="Normale"/>
    <w:qFormat/>
    <w:rsid w:val="006C09AB"/>
    <w:pPr>
      <w:keepNext/>
      <w:jc w:val="center"/>
      <w:outlineLvl w:val="7"/>
    </w:pPr>
    <w:rPr>
      <w:b/>
      <w:sz w:val="40"/>
    </w:rPr>
  </w:style>
  <w:style w:type="paragraph" w:styleId="Titolo9">
    <w:name w:val="heading 9"/>
    <w:basedOn w:val="Normale"/>
    <w:next w:val="Normale"/>
    <w:qFormat/>
    <w:rsid w:val="006C09AB"/>
    <w:pPr>
      <w:keepNext/>
      <w:jc w:val="center"/>
      <w:outlineLvl w:val="8"/>
    </w:pPr>
    <w:rPr>
      <w:b/>
      <w:i/>
      <w:sz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6C09AB"/>
    <w:pPr>
      <w:jc w:val="center"/>
    </w:pPr>
    <w:rPr>
      <w:b/>
      <w:sz w:val="32"/>
    </w:rPr>
  </w:style>
  <w:style w:type="paragraph" w:customStyle="1" w:styleId="Corpotesto">
    <w:name w:val="Corpo testo"/>
    <w:basedOn w:val="Normale"/>
    <w:rsid w:val="006C09AB"/>
    <w:pPr>
      <w:widowControl w:val="0"/>
      <w:jc w:val="both"/>
    </w:pPr>
    <w:rPr>
      <w:snapToGrid w:val="0"/>
      <w:sz w:val="24"/>
    </w:rPr>
  </w:style>
  <w:style w:type="paragraph" w:styleId="Pidipagina">
    <w:name w:val="footer"/>
    <w:basedOn w:val="Normale"/>
    <w:rsid w:val="006C09A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6C09AB"/>
  </w:style>
  <w:style w:type="paragraph" w:styleId="Rientrocorpodeltesto">
    <w:name w:val="Body Text Indent"/>
    <w:basedOn w:val="Normale"/>
    <w:rsid w:val="006C09AB"/>
    <w:pPr>
      <w:spacing w:after="120"/>
      <w:ind w:left="283"/>
    </w:pPr>
  </w:style>
  <w:style w:type="character" w:styleId="Collegamentoipertestuale">
    <w:name w:val="Hyperlink"/>
    <w:rsid w:val="006C09AB"/>
    <w:rPr>
      <w:color w:val="0000FF"/>
      <w:u w:val="single"/>
    </w:rPr>
  </w:style>
  <w:style w:type="paragraph" w:styleId="Intestazione">
    <w:name w:val="header"/>
    <w:basedOn w:val="Normale"/>
    <w:rsid w:val="006C09AB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6C09AB"/>
    <w:rPr>
      <w:rFonts w:ascii="Tahoma" w:hAnsi="Tahoma" w:cs="Tahoma"/>
      <w:sz w:val="16"/>
      <w:szCs w:val="16"/>
    </w:rPr>
  </w:style>
  <w:style w:type="paragraph" w:styleId="Corpodeltesto">
    <w:name w:val="Body Text"/>
    <w:basedOn w:val="Normale"/>
    <w:link w:val="CorpodeltestoCarattere"/>
    <w:rsid w:val="00A079E5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rsid w:val="00A079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9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itasbergamo@tin.it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modello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88A5E8-A9BC-444F-8579-97F6AC872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modello1</Template>
  <TotalTime>37</TotalTime>
  <Pages>1</Pages>
  <Words>298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TECNICO AGRARIO STATALE </vt:lpstr>
    </vt:vector>
  </TitlesOfParts>
  <Company>Hewlett-Packard</Company>
  <LinksUpToDate>false</LinksUpToDate>
  <CharactersWithSpaces>2253</CharactersWithSpaces>
  <SharedDoc>false</SharedDoc>
  <HLinks>
    <vt:vector size="6" baseType="variant">
      <vt:variant>
        <vt:i4>458789</vt:i4>
      </vt:variant>
      <vt:variant>
        <vt:i4>0</vt:i4>
      </vt:variant>
      <vt:variant>
        <vt:i4>0</vt:i4>
      </vt:variant>
      <vt:variant>
        <vt:i4>5</vt:i4>
      </vt:variant>
      <vt:variant>
        <vt:lpwstr>mailto:itasbergamo@tin.it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TECNICO AGRARIO STATALE</dc:title>
  <dc:creator>ITAS</dc:creator>
  <cp:lastModifiedBy>Asus</cp:lastModifiedBy>
  <cp:revision>18</cp:revision>
  <cp:lastPrinted>2004-07-15T09:08:00Z</cp:lastPrinted>
  <dcterms:created xsi:type="dcterms:W3CDTF">2014-04-28T03:03:00Z</dcterms:created>
  <dcterms:modified xsi:type="dcterms:W3CDTF">2015-05-17T15:38:00Z</dcterms:modified>
</cp:coreProperties>
</file>