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D5" w:rsidRDefault="00BE77D5">
      <w:pPr>
        <w:pStyle w:val="Titolo4"/>
        <w:rPr>
          <w:rFonts w:hint="eastAsia"/>
          <w:b/>
        </w:rPr>
      </w:pPr>
    </w:p>
    <w:p w:rsidR="00BE77D5" w:rsidRDefault="0025206C">
      <w:pPr>
        <w:pStyle w:val="Titolo4"/>
        <w:rPr>
          <w:rFonts w:hint="eastAsia"/>
          <w:b/>
        </w:rPr>
      </w:pPr>
      <w:r>
        <w:rPr>
          <w:b/>
        </w:rPr>
        <w:t xml:space="preserve">DOCENTE </w:t>
      </w:r>
      <w:r>
        <w:rPr>
          <w:b/>
        </w:rPr>
        <w:tab/>
      </w:r>
      <w:r>
        <w:rPr>
          <w:rFonts w:ascii="Arial" w:hAnsi="Arial" w:cs="Arial"/>
          <w:b/>
        </w:rPr>
        <w:t>Tomasella Giuseppe</w:t>
      </w:r>
      <w:r>
        <w:rPr>
          <w:b/>
        </w:rPr>
        <w:t xml:space="preserve">  MATERIA </w:t>
      </w:r>
      <w:r>
        <w:rPr>
          <w:b/>
        </w:rPr>
        <w:tab/>
        <w:t>____</w:t>
      </w:r>
      <w:r>
        <w:rPr>
          <w:rFonts w:ascii="Arial" w:hAnsi="Arial" w:cs="Arial"/>
          <w:b/>
        </w:rPr>
        <w:t>TTRG</w:t>
      </w:r>
      <w:r>
        <w:rPr>
          <w:b/>
        </w:rPr>
        <w:t>___ CLASSE ___</w:t>
      </w:r>
      <w:r>
        <w:rPr>
          <w:rFonts w:ascii="Arial" w:hAnsi="Arial" w:cs="Arial"/>
          <w:b/>
        </w:rPr>
        <w:t>1B</w:t>
      </w:r>
      <w:r>
        <w:rPr>
          <w:b/>
        </w:rPr>
        <w:t>______</w:t>
      </w:r>
    </w:p>
    <w:p w:rsidR="00BE77D5" w:rsidRDefault="00BE77D5">
      <w:pPr>
        <w:rPr>
          <w:rFonts w:hint="eastAsia"/>
        </w:rPr>
      </w:pPr>
    </w:p>
    <w:p w:rsidR="00BE77D5" w:rsidRDefault="00BE77D5">
      <w:pPr>
        <w:rPr>
          <w:rFonts w:hint="eastAsia"/>
        </w:rPr>
      </w:pPr>
    </w:p>
    <w:p w:rsidR="00BE77D5" w:rsidRDefault="00BE77D5">
      <w:pPr>
        <w:rPr>
          <w:rFonts w:hint="eastAsia"/>
          <w:u w:val="single"/>
        </w:rPr>
      </w:pPr>
    </w:p>
    <w:p w:rsidR="00BE77D5" w:rsidRDefault="0025206C">
      <w:pPr>
        <w:jc w:val="center"/>
        <w:rPr>
          <w:rFonts w:hint="eastAsia"/>
          <w:b/>
          <w:u w:val="single"/>
        </w:rPr>
      </w:pPr>
      <w:r>
        <w:rPr>
          <w:b/>
          <w:u w:val="single"/>
        </w:rPr>
        <w:t>PROGRAMMA ED ARGOMENTI TRATTATI</w:t>
      </w:r>
    </w:p>
    <w:p w:rsidR="00BE77D5" w:rsidRDefault="00BE77D5">
      <w:pPr>
        <w:rPr>
          <w:rFonts w:hint="eastAsia"/>
          <w:u w:val="single"/>
        </w:rPr>
      </w:pPr>
    </w:p>
    <w:p w:rsidR="00BE77D5" w:rsidRDefault="00BE77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</w:p>
    <w:p w:rsidR="00BE77D5" w:rsidRDefault="0025206C">
      <w:pPr>
        <w:spacing w:line="360" w:lineRule="auto"/>
        <w:rPr>
          <w:rFonts w:hint="eastAsia"/>
        </w:rPr>
      </w:pPr>
      <w:r>
        <w:rPr>
          <w:rFonts w:ascii="Arial" w:hAnsi="Arial" w:cs="Arial"/>
        </w:rPr>
        <w:t>svolti nel corso dell'anno scolastico 201</w:t>
      </w:r>
      <w:r w:rsidR="009A5011">
        <w:rPr>
          <w:rFonts w:ascii="Arial" w:hAnsi="Arial" w:cs="Arial"/>
        </w:rPr>
        <w:t>5</w:t>
      </w:r>
      <w:r>
        <w:rPr>
          <w:rFonts w:ascii="Arial" w:hAnsi="Arial" w:cs="Arial"/>
        </w:rPr>
        <w:t>/201</w:t>
      </w:r>
      <w:r w:rsidR="009A5011">
        <w:rPr>
          <w:rFonts w:ascii="Arial" w:hAnsi="Arial" w:cs="Arial"/>
        </w:rPr>
        <w:t>6</w:t>
      </w:r>
    </w:p>
    <w:p w:rsidR="00BE77D5" w:rsidRDefault="002520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ore di lezione settimanale n° 3</w:t>
      </w:r>
      <w:bookmarkStart w:id="0" w:name="_GoBack"/>
      <w:bookmarkEnd w:id="0"/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Alla classe si è presentato il programma da svolgersi durante l'anno scolastico; mettendo in evidenza il ruolo del disegno tecnico nella formazione tecnica professionale del Perito Agrario.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 è passati quindi allo svolgimento dello stesso, verificando a priori il livello di preparazione iniziale della classe.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Tale riscontro ha rilevato in molti casi la mancanza totale di nozioni tecniche, in quanto mai svolte esercitazioni tecniche alle scuole inferiori; nel complesso sono emerse carenze sia per le nozioni geometriche di base, sia per quanto riguarda le prime e necessarie nozioni tecniche; si sono rilevati anche problemi di comprensione di termini matematico-geometrici-scientifici; problemi di manualità nell'uso dei semplici strumenti di base (matita-riga-squadre) mezzi indispensabili per lo svolgimento di tale materia tecnico-pratica.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Purtroppo durante lo svolgimento, di tutto, dell'anno scolastico si è reso necessario soffermarsi con la normale programmazione e riprendere le spiegazioni sin dai primi argomenti rallentando così le previsioni della programmazione.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Nella seconda parte dell'anno, dopo aver distribuito a tutta la classe il programma di CAD, aver eseguito alcune lezioni sull'uso e sui comandi minimi indispensabili per iniziare a disegnare con il computer, si sono iniziate le esercitazioni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Il programma è stato svolto per argomenti principali, pur nella consapevolezza di aver tralasciato alcuni argomenti.      Durante l'anno scolastico ci si è anche soffermati più volte facendo eseguire opportuni esercizi chiarificatori, anche a richiesta della classe stessa, su alcuni argomenti specifici inerenti nozioni di base.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Per argomenti è stato svolto: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- Nomenclatura e definizioni geometriche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Norme UNI per la grafica (scritturazione tecnica, scale di proporzione, corretto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uso degli strumenti tecnici, ecc.)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- Semplici costruzioni di figure geometriche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- Costruzioni geometriche di rette, parallele, angoli,   perpendicolari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- Costruzioni di poligoni regolari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Suddivisioni di circonferenze in parti uguali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- Preliminari sulle proiezioni ortogonali: il punto e la retta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- Proiezioni ortogonali di figure piane poste sui tre piani ortogonali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- Proiezioni ortogonali di semplici figure solide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- Proiezioni ortogonali di figure solide affiancate e sovrapposte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- Proiezioni ortogonali di figure solide poste inclinate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- Proiezioni ortogonali di figure solide affiancate e sovrapposte poste inclinate</w:t>
      </w:r>
    </w:p>
    <w:p w:rsidR="00BE77D5" w:rsidRDefault="00BE77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Informazioni e indicazioni sull’uso del disegno informatizzato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- indicazioni sui principali comandi nell’uso di Autocad</w:t>
      </w: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- esercizi di figure piane e proiezioni di solidi anche sovrapposti con l'uso del Cad.</w:t>
      </w:r>
    </w:p>
    <w:p w:rsidR="00BE77D5" w:rsidRDefault="00BE77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</w:p>
    <w:p w:rsidR="00BE77D5" w:rsidRDefault="00BE77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</w:p>
    <w:p w:rsidR="00BE77D5" w:rsidRDefault="00BE77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</w:p>
    <w:p w:rsidR="00BE77D5" w:rsidRDefault="0025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Il suddetto programma è stato corredato da esercitazioni grafiche sia in classe, dopo le opportune spiegazioni, sia come compiti da svolgersi fuori orario scolastico; inoltre si sono svolti una serie periodica di verifiche (per quadrimestre) con relativa votazione, depositate presso la scuola.</w:t>
      </w:r>
    </w:p>
    <w:p w:rsidR="00BE77D5" w:rsidRDefault="00BE77D5">
      <w:pPr>
        <w:rPr>
          <w:rFonts w:hint="eastAsia"/>
          <w:sz w:val="22"/>
        </w:rPr>
      </w:pPr>
    </w:p>
    <w:p w:rsidR="00BE77D5" w:rsidRDefault="00BE77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</w:p>
    <w:p w:rsidR="00BE77D5" w:rsidRDefault="00BE77D5">
      <w:pPr>
        <w:rPr>
          <w:rFonts w:hint="eastAsia"/>
          <w:sz w:val="22"/>
        </w:rPr>
      </w:pPr>
    </w:p>
    <w:p w:rsidR="00BE77D5" w:rsidRDefault="00BE77D5">
      <w:pPr>
        <w:rPr>
          <w:rFonts w:hint="eastAsia"/>
          <w:sz w:val="22"/>
        </w:rPr>
      </w:pPr>
    </w:p>
    <w:p w:rsidR="00BE77D5" w:rsidRDefault="000E63D6">
      <w:pPr>
        <w:rPr>
          <w:rFonts w:hint="eastAsia"/>
          <w:sz w:val="22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556760F1" wp14:editId="79FEEC84">
            <wp:simplePos x="0" y="0"/>
            <wp:positionH relativeFrom="column">
              <wp:posOffset>1481455</wp:posOffset>
            </wp:positionH>
            <wp:positionV relativeFrom="paragraph">
              <wp:posOffset>163830</wp:posOffset>
            </wp:positionV>
            <wp:extent cx="1254125" cy="506730"/>
            <wp:effectExtent l="0" t="0" r="0" b="0"/>
            <wp:wrapThrough wrapText="bothSides">
              <wp:wrapPolygon edited="0">
                <wp:start x="5578" y="0"/>
                <wp:lineTo x="328" y="812"/>
                <wp:lineTo x="0" y="7308"/>
                <wp:lineTo x="2625" y="13805"/>
                <wp:lineTo x="2625" y="21113"/>
                <wp:lineTo x="2953" y="21113"/>
                <wp:lineTo x="21327" y="21113"/>
                <wp:lineTo x="21327" y="4872"/>
                <wp:lineTo x="17061" y="812"/>
                <wp:lineTo x="7218" y="0"/>
                <wp:lineTo x="5578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06C">
        <w:rPr>
          <w:sz w:val="22"/>
        </w:rPr>
        <w:t>Bergamo,____</w:t>
      </w:r>
      <w:r>
        <w:rPr>
          <w:sz w:val="22"/>
        </w:rPr>
        <w:t>18/05/2016</w:t>
      </w:r>
      <w:r w:rsidR="0025206C">
        <w:rPr>
          <w:sz w:val="22"/>
        </w:rPr>
        <w:t>_____</w:t>
      </w:r>
    </w:p>
    <w:p w:rsidR="00BE77D5" w:rsidRDefault="00BE77D5">
      <w:pPr>
        <w:rPr>
          <w:rFonts w:hint="eastAsia"/>
          <w:sz w:val="22"/>
        </w:rPr>
      </w:pPr>
    </w:p>
    <w:p w:rsidR="00BE77D5" w:rsidRDefault="0025206C">
      <w:pPr>
        <w:rPr>
          <w:rFonts w:hint="eastAsia"/>
        </w:rPr>
      </w:pPr>
      <w:r>
        <w:t>Firma del docente</w:t>
      </w:r>
      <w:r w:rsidR="000E63D6">
        <w:t xml:space="preserve"> </w:t>
      </w:r>
      <w:r>
        <w:t xml:space="preserve">Firma degli allievi  </w:t>
      </w:r>
      <w:r>
        <w:tab/>
        <w:t>1) ___________________</w:t>
      </w:r>
    </w:p>
    <w:p w:rsidR="00BE77D5" w:rsidRDefault="0025206C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3D6">
        <w:tab/>
      </w:r>
      <w:r w:rsidR="000E63D6">
        <w:tab/>
      </w:r>
      <w:r w:rsidR="000E63D6">
        <w:tab/>
      </w:r>
      <w:r w:rsidR="000E63D6">
        <w:tab/>
      </w:r>
      <w:r w:rsidR="000E63D6">
        <w:tab/>
      </w:r>
      <w:r w:rsidR="000E63D6">
        <w:tab/>
      </w:r>
      <w:r w:rsidR="000E63D6">
        <w:tab/>
      </w:r>
      <w:r w:rsidR="000E63D6">
        <w:tab/>
      </w:r>
      <w:r w:rsidR="000E63D6">
        <w:tab/>
        <w:t xml:space="preserve">   </w:t>
      </w:r>
      <w:r>
        <w:t>2) ___________________</w:t>
      </w:r>
    </w:p>
    <w:p w:rsidR="00BE77D5" w:rsidRDefault="00BE77D5">
      <w:pPr>
        <w:pStyle w:val="Pidipagina"/>
        <w:rPr>
          <w:rFonts w:hint="eastAsia"/>
        </w:rPr>
      </w:pPr>
    </w:p>
    <w:sectPr w:rsidR="00BE77D5" w:rsidSect="00BE77D5">
      <w:headerReference w:type="default" r:id="rId8"/>
      <w:footerReference w:type="default" r:id="rId9"/>
      <w:pgSz w:w="11906" w:h="16838"/>
      <w:pgMar w:top="794" w:right="1134" w:bottom="795" w:left="1134" w:header="720" w:footer="43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D5" w:rsidRDefault="00BE77D5" w:rsidP="00BE77D5">
      <w:pPr>
        <w:rPr>
          <w:rFonts w:hint="eastAsia"/>
        </w:rPr>
      </w:pPr>
      <w:r>
        <w:separator/>
      </w:r>
    </w:p>
  </w:endnote>
  <w:endnote w:type="continuationSeparator" w:id="0">
    <w:p w:rsidR="00BE77D5" w:rsidRDefault="00BE77D5" w:rsidP="00BE77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D5" w:rsidRDefault="0025206C">
    <w:pPr>
      <w:jc w:val="center"/>
      <w:rPr>
        <w:rFonts w:hint="eastAsia"/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BE77D5" w:rsidRDefault="0025206C">
    <w:pPr>
      <w:pStyle w:val="Pidipagina"/>
      <w:jc w:val="right"/>
      <w:rPr>
        <w:rFonts w:hint="eastAsia"/>
        <w:sz w:val="16"/>
        <w:szCs w:val="16"/>
      </w:rPr>
    </w:pPr>
    <w:r>
      <w:rPr>
        <w:sz w:val="16"/>
        <w:szCs w:val="16"/>
      </w:rPr>
      <w:t xml:space="preserve">Pagina </w:t>
    </w:r>
    <w:r w:rsidR="00BE77D5">
      <w:rPr>
        <w:sz w:val="16"/>
        <w:szCs w:val="16"/>
      </w:rPr>
      <w:fldChar w:fldCharType="begin"/>
    </w:r>
    <w:r>
      <w:instrText>PAGE</w:instrText>
    </w:r>
    <w:r w:rsidR="00BE77D5">
      <w:fldChar w:fldCharType="separate"/>
    </w:r>
    <w:r w:rsidR="00EC2D42">
      <w:rPr>
        <w:rFonts w:hint="eastAsia"/>
        <w:noProof/>
      </w:rPr>
      <w:t>1</w:t>
    </w:r>
    <w:r w:rsidR="00BE77D5">
      <w:fldChar w:fldCharType="end"/>
    </w:r>
    <w:r>
      <w:rPr>
        <w:sz w:val="16"/>
        <w:szCs w:val="16"/>
      </w:rPr>
      <w:t xml:space="preserve"> di </w:t>
    </w:r>
    <w:r w:rsidR="00BE77D5">
      <w:rPr>
        <w:sz w:val="16"/>
        <w:szCs w:val="16"/>
      </w:rPr>
      <w:fldChar w:fldCharType="begin"/>
    </w:r>
    <w:r>
      <w:instrText>NUMPAGES</w:instrText>
    </w:r>
    <w:r w:rsidR="00BE77D5">
      <w:fldChar w:fldCharType="separate"/>
    </w:r>
    <w:r w:rsidR="00EC2D42">
      <w:rPr>
        <w:rFonts w:hint="eastAsia"/>
        <w:noProof/>
      </w:rPr>
      <w:t>2</w:t>
    </w:r>
    <w:r w:rsidR="00BE77D5">
      <w:fldChar w:fldCharType="end"/>
    </w:r>
  </w:p>
  <w:p w:rsidR="00BE77D5" w:rsidRDefault="00BE77D5">
    <w:pPr>
      <w:pStyle w:val="Pidipagina"/>
      <w:rPr>
        <w:rFonts w:hint="eastAsia"/>
        <w:sz w:val="16"/>
        <w:szCs w:val="16"/>
      </w:rPr>
    </w:pPr>
  </w:p>
  <w:p w:rsidR="00BE77D5" w:rsidRDefault="00BE77D5">
    <w:pPr>
      <w:pStyle w:val="Pidipagina"/>
      <w:jc w:val="center"/>
      <w:rPr>
        <w:rFonts w:hint="eastAsia"/>
      </w:rPr>
    </w:pPr>
  </w:p>
  <w:p w:rsidR="00BE77D5" w:rsidRDefault="00BE77D5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D5" w:rsidRDefault="00BE77D5" w:rsidP="00BE77D5">
      <w:pPr>
        <w:rPr>
          <w:rFonts w:hint="eastAsia"/>
        </w:rPr>
      </w:pPr>
      <w:r>
        <w:separator/>
      </w:r>
    </w:p>
  </w:footnote>
  <w:footnote w:type="continuationSeparator" w:id="0">
    <w:p w:rsidR="00BE77D5" w:rsidRDefault="00BE77D5" w:rsidP="00BE77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D5" w:rsidRDefault="00BE77D5">
    <w:pPr>
      <w:pStyle w:val="Intestazione"/>
      <w:rPr>
        <w:rFonts w:hint="eastAsia"/>
      </w:rPr>
    </w:pPr>
  </w:p>
  <w:tbl>
    <w:tblPr>
      <w:tblW w:w="10017" w:type="dxa"/>
      <w:tblInd w:w="-10" w:type="dxa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10017"/>
    </w:tblGrid>
    <w:tr w:rsidR="00BE77D5">
      <w:trPr>
        <w:trHeight w:val="1916"/>
      </w:trPr>
      <w:tc>
        <w:tcPr>
          <w:tcW w:w="1001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BE77D5" w:rsidRDefault="0025206C">
          <w:pPr>
            <w:jc w:val="center"/>
            <w:rPr>
              <w:rFonts w:hint="eastAsia"/>
            </w:rPr>
          </w:pPr>
          <w:r>
            <w:rPr>
              <w:noProof/>
              <w:color w:val="000000"/>
              <w:lang w:eastAsia="it-IT" w:bidi="ar-SA"/>
            </w:rPr>
            <w:drawing>
              <wp:inline distT="0" distB="0" distL="0" distR="0" wp14:anchorId="4A2499D2" wp14:editId="792DFB5B">
                <wp:extent cx="306705" cy="351790"/>
                <wp:effectExtent l="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/>
              <w:lang w:eastAsia="it-IT" w:bidi="ar-SA"/>
            </w:rPr>
            <w:drawing>
              <wp:anchor distT="0" distB="0" distL="114935" distR="114935" simplePos="0" relativeHeight="3" behindDoc="1" locked="0" layoutInCell="1" allowOverlap="1" wp14:anchorId="7410CBBD" wp14:editId="43651143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130" cy="719455"/>
                <wp:effectExtent l="0" t="0" r="0" b="0"/>
                <wp:wrapNone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77D5" w:rsidRDefault="0025206C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BE77D5" w:rsidRDefault="0025206C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BE77D5" w:rsidRDefault="0025206C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BE77D5" w:rsidRDefault="0025206C">
          <w:pPr>
            <w:jc w:val="center"/>
            <w:rPr>
              <w:rFonts w:hint="eastAsia"/>
            </w:rPr>
          </w:pPr>
          <w:r>
            <w:rPr>
              <w:rFonts w:ascii="Wingdings 2" w:eastAsia="Wingdings 2" w:hAnsi="Wingdings 2" w:cs="Wingdings 2"/>
              <w:sz w:val="22"/>
              <w:szCs w:val="22"/>
            </w:rPr>
            <w:t></w:t>
          </w:r>
          <w:r>
            <w:rPr>
              <w:rFonts w:ascii="Verdana" w:hAnsi="Verdana" w:cs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 w:cs="Wingdings 2"/>
              <w:sz w:val="22"/>
              <w:szCs w:val="22"/>
            </w:rPr>
            <w:t></w:t>
          </w:r>
          <w:r>
            <w:rPr>
              <w:rFonts w:ascii="Verdana" w:hAnsi="Verdana" w:cs="Verdana"/>
              <w:sz w:val="22"/>
              <w:szCs w:val="22"/>
            </w:rPr>
            <w:t xml:space="preserve"> 035 220410</w:t>
          </w:r>
        </w:p>
        <w:p w:rsidR="00BE77D5" w:rsidRDefault="0025206C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BE77D5">
      <w:trPr>
        <w:trHeight w:val="161"/>
      </w:trPr>
      <w:tc>
        <w:tcPr>
          <w:tcW w:w="100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:rsidR="00BE77D5" w:rsidRDefault="00EC2D42">
          <w:pPr>
            <w:jc w:val="center"/>
            <w:rPr>
              <w:rFonts w:ascii="Verdana" w:eastAsia="Batang;바탕" w:hAnsi="Verdana" w:cs="Verdana"/>
              <w:b/>
              <w:bCs/>
            </w:rPr>
          </w:pPr>
          <w:r>
            <w:rPr>
              <w:rFonts w:ascii="Verdana" w:eastAsia="Batang" w:hAnsi="Verdana"/>
              <w:b/>
              <w:bCs/>
            </w:rPr>
            <w:t>PROGRAMMA SVOLTO – ALL. 03/P03</w:t>
          </w:r>
        </w:p>
      </w:tc>
    </w:tr>
  </w:tbl>
  <w:p w:rsidR="00BE77D5" w:rsidRDefault="00BE77D5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7D5"/>
    <w:rsid w:val="000E63D6"/>
    <w:rsid w:val="0025206C"/>
    <w:rsid w:val="009A5011"/>
    <w:rsid w:val="00BE77D5"/>
    <w:rsid w:val="00E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71E2"/>
    <w:pPr>
      <w:suppressAutoHyphens/>
    </w:pPr>
  </w:style>
  <w:style w:type="paragraph" w:styleId="Titolo1">
    <w:name w:val="heading 1"/>
    <w:basedOn w:val="Normale"/>
    <w:qFormat/>
    <w:rsid w:val="00AB71E2"/>
    <w:pPr>
      <w:keepNext/>
      <w:widowControl w:val="0"/>
      <w:jc w:val="center"/>
      <w:outlineLvl w:val="0"/>
    </w:pPr>
    <w:rPr>
      <w:b/>
      <w:u w:val="single"/>
    </w:rPr>
  </w:style>
  <w:style w:type="paragraph" w:styleId="Titolo2">
    <w:name w:val="heading 2"/>
    <w:basedOn w:val="Normale"/>
    <w:qFormat/>
    <w:rsid w:val="00AB71E2"/>
    <w:pPr>
      <w:keepNext/>
      <w:widowControl w:val="0"/>
      <w:jc w:val="center"/>
      <w:outlineLvl w:val="1"/>
    </w:pPr>
  </w:style>
  <w:style w:type="paragraph" w:styleId="Titolo3">
    <w:name w:val="heading 3"/>
    <w:basedOn w:val="Normale"/>
    <w:qFormat/>
    <w:rsid w:val="00AB71E2"/>
    <w:pPr>
      <w:keepNext/>
      <w:widowControl w:val="0"/>
      <w:jc w:val="both"/>
      <w:outlineLvl w:val="2"/>
    </w:pPr>
    <w:rPr>
      <w:u w:val="single"/>
    </w:rPr>
  </w:style>
  <w:style w:type="paragraph" w:styleId="Titolo4">
    <w:name w:val="heading 4"/>
    <w:basedOn w:val="Normale"/>
    <w:qFormat/>
    <w:rsid w:val="00AB71E2"/>
    <w:pPr>
      <w:keepNext/>
      <w:widowControl w:val="0"/>
      <w:jc w:val="both"/>
      <w:outlineLvl w:val="3"/>
    </w:pPr>
  </w:style>
  <w:style w:type="paragraph" w:styleId="Titolo5">
    <w:name w:val="heading 5"/>
    <w:basedOn w:val="Normale"/>
    <w:qFormat/>
    <w:rsid w:val="00AB71E2"/>
    <w:pPr>
      <w:keepNext/>
      <w:widowControl w:val="0"/>
      <w:jc w:val="right"/>
      <w:outlineLvl w:val="4"/>
    </w:pPr>
    <w:rPr>
      <w:b/>
    </w:rPr>
  </w:style>
  <w:style w:type="paragraph" w:styleId="Titolo6">
    <w:name w:val="heading 6"/>
    <w:basedOn w:val="Normale"/>
    <w:qFormat/>
    <w:rsid w:val="00AB71E2"/>
    <w:pPr>
      <w:keepNext/>
      <w:widowControl w:val="0"/>
      <w:jc w:val="center"/>
      <w:outlineLvl w:val="5"/>
    </w:pPr>
    <w:rPr>
      <w:b/>
    </w:rPr>
  </w:style>
  <w:style w:type="paragraph" w:styleId="Titolo7">
    <w:name w:val="heading 7"/>
    <w:basedOn w:val="Normale"/>
    <w:qFormat/>
    <w:rsid w:val="00AB71E2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AB71E2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AB71E2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AB71E2"/>
  </w:style>
  <w:style w:type="character" w:customStyle="1" w:styleId="CollegamentoInternet">
    <w:name w:val="Collegamento Internet"/>
    <w:rsid w:val="00AB71E2"/>
    <w:rPr>
      <w:color w:val="0000FF"/>
      <w:u w:val="single"/>
    </w:rPr>
  </w:style>
  <w:style w:type="character" w:customStyle="1" w:styleId="ListLabel1">
    <w:name w:val="ListLabel 1"/>
    <w:rsid w:val="00BE77D5"/>
    <w:rPr>
      <w:rFonts w:eastAsia="Times New Roman" w:cs="Times New Roman"/>
    </w:rPr>
  </w:style>
  <w:style w:type="character" w:customStyle="1" w:styleId="ListLabel2">
    <w:name w:val="ListLabel 2"/>
    <w:rsid w:val="00BE77D5"/>
    <w:rPr>
      <w:rFonts w:cs="Courier New"/>
    </w:rPr>
  </w:style>
  <w:style w:type="character" w:customStyle="1" w:styleId="ListLabel3">
    <w:name w:val="ListLabel 3"/>
    <w:rsid w:val="00BE77D5"/>
    <w:rPr>
      <w:b/>
      <w:i/>
      <w:u w:val="single"/>
    </w:rPr>
  </w:style>
  <w:style w:type="character" w:customStyle="1" w:styleId="ListLabel4">
    <w:name w:val="ListLabel 4"/>
    <w:rsid w:val="00BE77D5"/>
    <w:rPr>
      <w:sz w:val="16"/>
    </w:rPr>
  </w:style>
  <w:style w:type="character" w:customStyle="1" w:styleId="ListLabel5">
    <w:name w:val="ListLabel 5"/>
    <w:rsid w:val="00BE77D5"/>
    <w:rPr>
      <w:rFonts w:eastAsia="Times New Roman" w:cs="Arial"/>
    </w:rPr>
  </w:style>
  <w:style w:type="paragraph" w:styleId="Titolo">
    <w:name w:val="Title"/>
    <w:basedOn w:val="Normale"/>
    <w:next w:val="Corpotesto"/>
    <w:rsid w:val="00BE77D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BE77D5"/>
    <w:pPr>
      <w:spacing w:after="140" w:line="288" w:lineRule="auto"/>
    </w:pPr>
  </w:style>
  <w:style w:type="paragraph" w:styleId="Elenco">
    <w:name w:val="List"/>
    <w:basedOn w:val="Corpotesto"/>
    <w:rsid w:val="00BE77D5"/>
  </w:style>
  <w:style w:type="paragraph" w:styleId="Didascalia">
    <w:name w:val="caption"/>
    <w:basedOn w:val="Normale"/>
    <w:rsid w:val="00BE77D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E77D5"/>
    <w:pPr>
      <w:suppressLineNumbers/>
    </w:pPr>
  </w:style>
  <w:style w:type="paragraph" w:customStyle="1" w:styleId="Titoloprincipale">
    <w:name w:val="Titolo principale"/>
    <w:basedOn w:val="Normale"/>
    <w:qFormat/>
    <w:rsid w:val="00AB71E2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AB71E2"/>
    <w:pPr>
      <w:widowControl w:val="0"/>
      <w:jc w:val="both"/>
    </w:pPr>
  </w:style>
  <w:style w:type="paragraph" w:styleId="Pidipagina">
    <w:name w:val="footer"/>
    <w:basedOn w:val="Normale"/>
    <w:rsid w:val="00AB71E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B71E2"/>
    <w:pPr>
      <w:spacing w:after="120"/>
      <w:ind w:left="283"/>
    </w:pPr>
  </w:style>
  <w:style w:type="paragraph" w:styleId="Intestazione">
    <w:name w:val="header"/>
    <w:basedOn w:val="Normale"/>
    <w:rsid w:val="00AB71E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B71E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BE77D5"/>
  </w:style>
  <w:style w:type="paragraph" w:customStyle="1" w:styleId="Titolotabella">
    <w:name w:val="Titolo tabella"/>
    <w:basedOn w:val="Contenutotabella"/>
    <w:rsid w:val="00BE7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489</Words>
  <Characters>2790</Characters>
  <Application>Microsoft Office Word</Application>
  <DocSecurity>0</DocSecurity>
  <Lines>23</Lines>
  <Paragraphs>6</Paragraphs>
  <ScaleCrop>false</ScaleCrop>
  <Company>IIS "Mario Rigoni Stern"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Tomasella</cp:lastModifiedBy>
  <cp:revision>10</cp:revision>
  <cp:lastPrinted>2016-05-17T10:37:00Z</cp:lastPrinted>
  <dcterms:created xsi:type="dcterms:W3CDTF">2015-05-27T11:38:00Z</dcterms:created>
  <dcterms:modified xsi:type="dcterms:W3CDTF">2016-05-31T15:35:00Z</dcterms:modified>
  <dc:language>it-IT</dc:language>
</cp:coreProperties>
</file>