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it-IT" w:eastAsia="zh-CN" w:bidi="ar-SA"/>
        </w:rPr>
      </w:pPr>
      <w:bookmarkStart w:id="0" w:name="_GoBack"/>
      <w:bookmarkStart w:id="1" w:name="_GoBack"/>
      <w:bookmarkEnd w:id="1"/>
      <w:r>
        <w:rPr>
          <w:rFonts w:eastAsia="Times New Roman" w:cs="Times New Roman"/>
          <w:color w:val="00000A"/>
          <w:sz w:val="20"/>
          <w:szCs w:val="20"/>
          <w:lang w:val="it-IT" w:eastAsia="zh-CN" w:bidi="ar-SA"/>
        </w:rPr>
      </w:r>
      <w:r/>
    </w:p>
    <w:p>
      <w:pPr>
        <w:pStyle w:val="Titolo4"/>
      </w:pPr>
      <w:r>
        <w:rPr>
          <w:b/>
        </w:rPr>
        <w:t>DOCENTE</w:t>
        <w:tab/>
      </w:r>
      <w:r>
        <w:rPr>
          <w:b w:val="false"/>
          <w:bCs w:val="false"/>
        </w:rPr>
        <w:t>MANGILI SARA</w:t>
      </w:r>
      <w:r>
        <w:rPr>
          <w:b/>
        </w:rPr>
        <w:tab/>
      </w:r>
      <w:r/>
    </w:p>
    <w:p>
      <w:pPr>
        <w:pStyle w:val="Titolo4"/>
      </w:pPr>
      <w:r>
        <w:rPr>
          <w:b/>
        </w:rPr>
        <w:t xml:space="preserve">DISCIPLINA </w:t>
      </w:r>
      <w:r>
        <w:rPr/>
        <w:t>MATEMATICA E COMPLEMENTI DI MATEMATICA</w:t>
      </w:r>
      <w:r>
        <w:rPr>
          <w:b/>
        </w:rPr>
        <w:tab/>
      </w:r>
      <w:r/>
    </w:p>
    <w:p>
      <w:pPr>
        <w:pStyle w:val="Titolo4"/>
      </w:pPr>
      <w:r>
        <w:rPr>
          <w:b/>
        </w:rPr>
        <w:t xml:space="preserve">CLASSE </w:t>
      </w:r>
      <w:r>
        <w:rPr/>
        <w:t>3°D</w:t>
      </w:r>
      <w:r/>
    </w:p>
    <w:p>
      <w:pPr>
        <w:pStyle w:val="Titolo4"/>
      </w:pPr>
      <w:r>
        <w:rPr>
          <w:b/>
          <w:bCs/>
        </w:rPr>
        <w:t>ANNO SCOLASTICO</w:t>
      </w:r>
      <w:r>
        <w:rPr/>
        <w:t xml:space="preserve"> 2018/2019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sz w:val="24"/>
          <w:u w:val="single"/>
          <w:b/>
          <w:sz w:val="24"/>
          <w:b/>
          <w:szCs w:val="24"/>
        </w:rPr>
      </w:pPr>
      <w:r>
        <w:rPr>
          <w:b/>
          <w:sz w:val="24"/>
          <w:szCs w:val="24"/>
          <w:u w:val="single"/>
        </w:rPr>
        <w:t>PROGRAMMA ED ARGOMENTI TRATTATI</w:t>
      </w:r>
      <w:r/>
    </w:p>
    <w:p>
      <w:pPr>
        <w:pStyle w:val="Normal"/>
        <w:rPr>
          <w:sz w:val="20"/>
          <w:u w:val="single"/>
          <w:sz w:val="20"/>
          <w:szCs w:val="20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>
          <w:rFonts w:eastAsia="Times New Roman" w:cs="Times New Roman"/>
          <w:color w:val="00000A"/>
          <w:sz w:val="20"/>
          <w:szCs w:val="20"/>
          <w:u w:val="single"/>
          <w:lang w:val="it-IT" w:eastAsia="zh-CN" w:bidi="ar-SA"/>
        </w:rPr>
      </w:r>
      <w:r/>
    </w:p>
    <w:p>
      <w:pPr>
        <w:pStyle w:val="Normal"/>
        <w:spacing w:lineRule="auto" w:line="360"/>
        <w:jc w:val="center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EQUAZIONI E DISEQUAZIONI</w:t>
      </w:r>
      <w:r/>
    </w:p>
    <w:p>
      <w:pPr>
        <w:pStyle w:val="Normal"/>
        <w:spacing w:lineRule="auto" w:line="360"/>
        <w:jc w:val="both"/>
      </w:pPr>
      <w:r>
        <w:rPr>
          <w:sz w:val="22"/>
          <w:szCs w:val="22"/>
        </w:rPr>
        <w:t xml:space="preserve">Le </w:t>
      </w:r>
      <w:r>
        <w:rPr>
          <w:sz w:val="22"/>
          <w:szCs w:val="22"/>
        </w:rPr>
        <w:t xml:space="preserve">equazioni e </w:t>
      </w:r>
      <w:r>
        <w:rPr>
          <w:sz w:val="22"/>
          <w:szCs w:val="22"/>
        </w:rPr>
        <w:t xml:space="preserve">disequazioni e le loro proprietà. Le disequazioni di primo grado e di secondo grado. Le disequazioni fratte. Le disequazioni di grado superiore al secondo. I sistemi di disequazioni. </w:t>
      </w:r>
      <w:r/>
    </w:p>
    <w:p>
      <w:pPr>
        <w:pStyle w:val="Normal"/>
        <w:spacing w:lineRule="auto" w:line="36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>
          <w:rFonts w:eastAsia="Times New Roman" w:cs="Times New Roman"/>
          <w:color w:val="00000A"/>
          <w:sz w:val="22"/>
          <w:szCs w:val="22"/>
          <w:lang w:val="it-IT" w:eastAsia="zh-CN" w:bidi="ar-SA"/>
        </w:rPr>
      </w:r>
      <w:r/>
    </w:p>
    <w:p>
      <w:pPr>
        <w:pStyle w:val="Normal"/>
        <w:spacing w:lineRule="auto" w:line="360"/>
        <w:jc w:val="center"/>
      </w:pPr>
      <w:r>
        <w:rPr>
          <w:b/>
          <w:sz w:val="22"/>
          <w:szCs w:val="22"/>
        </w:rPr>
        <w:t>ESPONENZIALI E LOGARITMI</w:t>
      </w:r>
      <w:r/>
    </w:p>
    <w:p>
      <w:pPr>
        <w:pStyle w:val="Normal"/>
        <w:spacing w:lineRule="auto" w:line="360"/>
        <w:jc w:val="both"/>
      </w:pPr>
      <w:r>
        <w:rPr>
          <w:sz w:val="22"/>
          <w:szCs w:val="22"/>
        </w:rPr>
        <w:t>Le potenze con esponente reale. La funzione esponenziale. Le equazioni e le disequazioni esponenziali. La definizione di logaritmo. Le proprietà dei logaritmi. La funzione logaritmica. Le equazioni e le disequazioni logaritmiche. I grafici delle funzioni logaritmiche ed esponenziali.</w:t>
      </w:r>
      <w:r/>
    </w:p>
    <w:p>
      <w:pPr>
        <w:pStyle w:val="Normal"/>
        <w:spacing w:lineRule="auto" w:line="360"/>
        <w:jc w:val="center"/>
        <w:rPr>
          <w:sz w:val="22"/>
          <w:b/>
          <w:sz w:val="22"/>
          <w:b/>
          <w:szCs w:val="22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>
          <w:rFonts w:eastAsia="Times New Roman" w:cs="Times New Roman"/>
          <w:b/>
          <w:color w:val="00000A"/>
          <w:sz w:val="22"/>
          <w:szCs w:val="22"/>
          <w:lang w:val="it-IT" w:eastAsia="zh-CN" w:bidi="ar-SA"/>
        </w:rPr>
      </w:r>
      <w:r/>
    </w:p>
    <w:p>
      <w:pPr>
        <w:pStyle w:val="Normal"/>
        <w:spacing w:lineRule="auto" w:line="360"/>
        <w:jc w:val="center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LA PARABOLA</w:t>
      </w:r>
      <w:r/>
    </w:p>
    <w:p>
      <w:pPr>
        <w:pStyle w:val="Normal"/>
        <w:spacing w:lineRule="auto" w:line="360"/>
        <w:jc w:val="both"/>
      </w:pPr>
      <w:r>
        <w:rPr>
          <w:sz w:val="22"/>
          <w:szCs w:val="22"/>
        </w:rPr>
        <w:t>La parabola e la sua equazione. La posizione di una retta rispetto a</w:t>
      </w:r>
      <w:r>
        <w:rPr>
          <w:sz w:val="22"/>
          <w:szCs w:val="22"/>
        </w:rPr>
        <w:t>d</w:t>
      </w:r>
      <w:r>
        <w:rPr>
          <w:sz w:val="22"/>
          <w:szCs w:val="22"/>
        </w:rPr>
        <w:t xml:space="preserve"> una parabola, condizione di tangenza. Condizioni per ricavare l'equazione di una parabola.</w:t>
      </w:r>
      <w:r/>
    </w:p>
    <w:p>
      <w:pPr>
        <w:pStyle w:val="Normal"/>
        <w:spacing w:lineRule="auto" w:line="360"/>
        <w:jc w:val="center"/>
        <w:rPr>
          <w:sz w:val="22"/>
          <w:b/>
          <w:sz w:val="22"/>
          <w:b/>
          <w:szCs w:val="22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>
          <w:rFonts w:eastAsia="Times New Roman" w:cs="Times New Roman"/>
          <w:b/>
          <w:color w:val="00000A"/>
          <w:sz w:val="22"/>
          <w:szCs w:val="22"/>
          <w:lang w:val="it-IT" w:eastAsia="zh-CN" w:bidi="ar-SA"/>
        </w:rPr>
      </w:r>
      <w:r/>
    </w:p>
    <w:p>
      <w:pPr>
        <w:pStyle w:val="Normal"/>
        <w:spacing w:lineRule="auto" w:line="360"/>
        <w:jc w:val="center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LA CIRCONFERENZA</w:t>
      </w:r>
      <w:r/>
    </w:p>
    <w:p>
      <w:pPr>
        <w:pStyle w:val="Normal"/>
        <w:spacing w:lineRule="auto" w:line="360"/>
        <w:jc w:val="both"/>
      </w:pPr>
      <w:r>
        <w:rPr>
          <w:sz w:val="22"/>
          <w:szCs w:val="22"/>
        </w:rPr>
        <w:t>La circonferenza e la sua equazione. La posizione di una retta rispetto ad una circonferenza. Le rette tangenti a</w:t>
      </w:r>
      <w:r>
        <w:rPr>
          <w:sz w:val="22"/>
          <w:szCs w:val="22"/>
        </w:rPr>
        <w:t>d</w:t>
      </w:r>
      <w:r>
        <w:rPr>
          <w:sz w:val="22"/>
          <w:szCs w:val="22"/>
        </w:rPr>
        <w:t xml:space="preserve"> una circonferenza. Alcune condizioni per determinare l’equazione di una circonferenza. </w:t>
      </w:r>
      <w:r/>
    </w:p>
    <w:p>
      <w:pPr>
        <w:pStyle w:val="Normal"/>
        <w:spacing w:lineRule="auto" w:line="360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>
          <w:rFonts w:eastAsia="Times New Roman" w:cs="Times New Roman"/>
          <w:color w:val="00000A"/>
          <w:sz w:val="20"/>
          <w:szCs w:val="20"/>
          <w:lang w:val="it-IT" w:eastAsia="zh-CN" w:bidi="ar-SA"/>
        </w:rPr>
      </w:r>
      <w:r/>
    </w:p>
    <w:p>
      <w:pPr>
        <w:pStyle w:val="Normal"/>
        <w:spacing w:lineRule="auto" w:line="360"/>
        <w:jc w:val="center"/>
      </w:pPr>
      <w:r>
        <w:rPr>
          <w:b/>
          <w:sz w:val="22"/>
          <w:szCs w:val="22"/>
        </w:rPr>
        <w:t>L'ELLISSE</w:t>
      </w:r>
      <w:r/>
    </w:p>
    <w:p>
      <w:pPr>
        <w:pStyle w:val="Normal"/>
        <w:spacing w:lineRule="auto" w:line="360"/>
        <w:jc w:val="both"/>
      </w:pPr>
      <w:r>
        <w:rPr>
          <w:sz w:val="22"/>
          <w:szCs w:val="22"/>
        </w:rPr>
        <w:t>L'ellisse e la sua equazione. La posizione di una retta rispetto a</w:t>
      </w:r>
      <w:r>
        <w:rPr>
          <w:sz w:val="22"/>
          <w:szCs w:val="22"/>
        </w:rPr>
        <w:t>d</w:t>
      </w:r>
      <w:r>
        <w:rPr>
          <w:sz w:val="22"/>
          <w:szCs w:val="22"/>
        </w:rPr>
        <w:t xml:space="preserve"> un'ellisse, condizione di tangenza. Condizioni per ricavare l'equazione di un'ellisse.</w:t>
      </w:r>
      <w:r/>
    </w:p>
    <w:p>
      <w:pPr>
        <w:pStyle w:val="Normal"/>
        <w:spacing w:lineRule="auto" w:line="360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>
          <w:rFonts w:eastAsia="Times New Roman" w:cs="Times New Roman"/>
          <w:color w:val="00000A"/>
          <w:sz w:val="20"/>
          <w:szCs w:val="20"/>
          <w:lang w:val="it-IT" w:eastAsia="zh-CN" w:bidi="ar-SA"/>
        </w:rPr>
      </w:r>
      <w:r/>
    </w:p>
    <w:p>
      <w:pPr>
        <w:pStyle w:val="Normal"/>
        <w:spacing w:lineRule="auto" w:line="360"/>
        <w:jc w:val="center"/>
      </w:pPr>
      <w:r>
        <w:rPr>
          <w:b/>
          <w:sz w:val="22"/>
          <w:szCs w:val="22"/>
        </w:rPr>
        <w:t>L'IPERBOLE</w:t>
      </w:r>
      <w:r/>
    </w:p>
    <w:p>
      <w:pPr>
        <w:pStyle w:val="Normal"/>
        <w:spacing w:lineRule="auto" w:line="360"/>
        <w:jc w:val="both"/>
      </w:pPr>
      <w:r>
        <w:rPr>
          <w:sz w:val="22"/>
          <w:szCs w:val="22"/>
        </w:rPr>
        <w:t>L'iperbole e la sua equazione. La posizione di una retta rispetto a</w:t>
      </w:r>
      <w:r>
        <w:rPr>
          <w:sz w:val="22"/>
          <w:szCs w:val="22"/>
        </w:rPr>
        <w:t>d</w:t>
      </w:r>
      <w:r>
        <w:rPr>
          <w:sz w:val="22"/>
          <w:szCs w:val="22"/>
        </w:rPr>
        <w:t xml:space="preserve"> un'iperbole, condizione di tangenza. Condizioni per ricavare l'equazione di un'iperbole.</w:t>
      </w:r>
      <w:r/>
    </w:p>
    <w:p>
      <w:pPr>
        <w:pStyle w:val="Normal"/>
        <w:spacing w:lineRule="auto" w:line="36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>
          <w:rFonts w:eastAsia="Times New Roman" w:cs="Times New Roman"/>
          <w:color w:val="00000A"/>
          <w:sz w:val="22"/>
          <w:szCs w:val="22"/>
          <w:lang w:val="it-IT" w:eastAsia="zh-CN" w:bidi="ar-SA"/>
        </w:rPr>
      </w:r>
      <w:r/>
    </w:p>
    <w:p>
      <w:pPr>
        <w:pStyle w:val="Normal"/>
        <w:spacing w:lineRule="auto" w:line="36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>
          <w:rFonts w:eastAsia="Times New Roman" w:cs="Times New Roman"/>
          <w:color w:val="00000A"/>
          <w:sz w:val="22"/>
          <w:szCs w:val="22"/>
          <w:lang w:val="it-IT" w:eastAsia="zh-CN" w:bidi="ar-SA"/>
        </w:rPr>
      </w:r>
      <w:r/>
    </w:p>
    <w:p>
      <w:pPr>
        <w:pStyle w:val="Normal"/>
        <w:spacing w:lineRule="auto" w:line="360"/>
        <w:jc w:val="center"/>
        <w:rPr>
          <w:sz w:val="22"/>
          <w:b/>
          <w:sz w:val="22"/>
          <w:b/>
          <w:szCs w:val="22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>
          <w:rFonts w:eastAsia="Times New Roman" w:cs="Times New Roman"/>
          <w:b/>
          <w:color w:val="00000A"/>
          <w:sz w:val="22"/>
          <w:szCs w:val="22"/>
          <w:lang w:val="it-IT" w:eastAsia="zh-CN" w:bidi="ar-SA"/>
        </w:rPr>
      </w:r>
      <w:r/>
    </w:p>
    <w:p>
      <w:pPr>
        <w:pStyle w:val="Normal"/>
        <w:spacing w:lineRule="auto" w:line="360"/>
        <w:jc w:val="center"/>
      </w:pPr>
      <w:r>
        <w:rPr>
          <w:b/>
          <w:sz w:val="22"/>
          <w:szCs w:val="22"/>
        </w:rPr>
        <w:t>LA CAPITALIZZAZIONE</w:t>
      </w:r>
      <w:r/>
    </w:p>
    <w:p>
      <w:pPr>
        <w:pStyle w:val="Normal"/>
        <w:spacing w:lineRule="auto" w:line="360"/>
        <w:jc w:val="both"/>
      </w:pPr>
      <w:r>
        <w:rPr>
          <w:sz w:val="22"/>
          <w:szCs w:val="22"/>
        </w:rPr>
        <w:t>LE OPERAZIONI FINANZIARIE: capitalizzazione e attualizzazione; l’interesse e il montante; il tasso di interesse.</w:t>
      </w:r>
      <w:r>
        <w:rPr>
          <w:caps/>
          <w:sz w:val="22"/>
          <w:szCs w:val="22"/>
        </w:rPr>
        <w:t xml:space="preserve"> La capitalizzazione semplice</w:t>
      </w:r>
      <w:r>
        <w:rPr>
          <w:sz w:val="22"/>
          <w:szCs w:val="22"/>
        </w:rPr>
        <w:t xml:space="preserve">: il calcolo dell’interesse; il calcolo del montante; il calcolo del capitale, del tasso e del tempo; la rappresentazione </w:t>
      </w:r>
      <w:r>
        <w:rPr>
          <w:sz w:val="22"/>
          <w:szCs w:val="22"/>
        </w:rPr>
        <w:t>sulla retta dei tempi delle operazioni finanziarie</w:t>
      </w:r>
      <w:r>
        <w:rPr>
          <w:sz w:val="22"/>
          <w:szCs w:val="22"/>
        </w:rPr>
        <w:t xml:space="preserve">. </w:t>
      </w:r>
      <w:r>
        <w:rPr>
          <w:caps/>
          <w:sz w:val="22"/>
          <w:szCs w:val="22"/>
        </w:rPr>
        <w:t>La capitalizzazione composta</w:t>
      </w:r>
      <w:r>
        <w:rPr>
          <w:sz w:val="22"/>
          <w:szCs w:val="22"/>
        </w:rPr>
        <w:t xml:space="preserve">: il calcolo del montante; il calcolo del capitale, del tasso, del tempo; la capitalizzazione frazionata; i tassi equivalenti; tassi nominali convertibili. </w:t>
      </w:r>
      <w:r/>
    </w:p>
    <w:p>
      <w:pPr>
        <w:pStyle w:val="Normal"/>
        <w:spacing w:lineRule="auto" w:line="36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>
          <w:rFonts w:eastAsia="Times New Roman" w:cs="Times New Roman"/>
          <w:color w:val="00000A"/>
          <w:sz w:val="22"/>
          <w:szCs w:val="22"/>
          <w:lang w:val="it-IT" w:eastAsia="zh-CN" w:bidi="ar-SA"/>
        </w:rPr>
      </w:r>
      <w:r/>
    </w:p>
    <w:p>
      <w:pPr>
        <w:pStyle w:val="Normal"/>
        <w:spacing w:lineRule="auto" w:line="36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>
          <w:rFonts w:eastAsia="Times New Roman" w:cs="Times New Roman"/>
          <w:color w:val="00000A"/>
          <w:sz w:val="22"/>
          <w:szCs w:val="22"/>
          <w:lang w:val="it-IT" w:eastAsia="zh-CN" w:bidi="ar-SA"/>
        </w:rPr>
      </w:r>
      <w:r/>
    </w:p>
    <w:p>
      <w:pPr>
        <w:pStyle w:val="Normal"/>
        <w:spacing w:lineRule="auto" w:line="36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>
          <w:rFonts w:eastAsia="Times New Roman" w:cs="Times New Roman"/>
          <w:color w:val="00000A"/>
          <w:sz w:val="22"/>
          <w:szCs w:val="22"/>
          <w:lang w:val="it-IT" w:eastAsia="zh-CN" w:bidi="ar-SA"/>
        </w:rPr>
      </w:r>
      <w:r/>
    </w:p>
    <w:p>
      <w:pPr>
        <w:pStyle w:val="Normal"/>
        <w:jc w:val="both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Testi utilizzati:</w:t>
      </w:r>
      <w:r/>
    </w:p>
    <w:p>
      <w:pPr>
        <w:pStyle w:val="Normal"/>
        <w:spacing w:lineRule="auto" w:line="360"/>
        <w:jc w:val="both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M. Bergamini – A. Trifone – G. Barozzi: Matematica. verde  (vol.3A) seconda edizione– Zanichelli</w:t>
      </w:r>
      <w:r/>
    </w:p>
    <w:p>
      <w:pPr>
        <w:pStyle w:val="Normal"/>
        <w:spacing w:lineRule="auto" w:line="360"/>
        <w:jc w:val="both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M. Bergamini – A. Trifone – G. Barozzi: Matematica.rosso seconda edizione– Zanichelli</w:t>
      </w:r>
      <w:r/>
    </w:p>
    <w:p>
      <w:pPr>
        <w:pStyle w:val="Normal"/>
        <w:spacing w:lineRule="auto" w:line="360"/>
        <w:jc w:val="both"/>
        <w:rPr>
          <w:sz w:val="22"/>
          <w:u w:val="single"/>
          <w:b/>
          <w:sz w:val="22"/>
          <w:b/>
          <w:szCs w:val="22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>
          <w:rFonts w:eastAsia="Times New Roman" w:cs="Times New Roman"/>
          <w:b/>
          <w:color w:val="00000A"/>
          <w:sz w:val="22"/>
          <w:szCs w:val="22"/>
          <w:u w:val="single"/>
          <w:lang w:val="it-IT" w:eastAsia="zh-CN" w:bidi="ar-SA"/>
        </w:rPr>
      </w:r>
      <w:r/>
    </w:p>
    <w:p>
      <w:pPr>
        <w:pStyle w:val="Normal"/>
        <w:rPr>
          <w:sz w:val="22"/>
          <w:sz w:val="22"/>
          <w:szCs w:val="20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>
          <w:rFonts w:eastAsia="Times New Roman" w:cs="Times New Roman"/>
          <w:color w:val="00000A"/>
          <w:sz w:val="22"/>
          <w:szCs w:val="20"/>
          <w:lang w:val="it-IT" w:eastAsia="zh-CN" w:bidi="ar-SA"/>
        </w:rPr>
      </w:r>
      <w:r/>
    </w:p>
    <w:p>
      <w:pPr>
        <w:pStyle w:val="Normal"/>
      </w:pPr>
      <w:r>
        <w:rPr>
          <w:sz w:val="22"/>
        </w:rPr>
        <w:t>Bergamo, 25/05/2019</w:t>
      </w:r>
      <w:r/>
    </w:p>
    <w:p>
      <w:pPr>
        <w:pStyle w:val="Normal"/>
        <w:rPr>
          <w:sz w:val="22"/>
          <w:sz w:val="22"/>
          <w:szCs w:val="20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>
          <w:rFonts w:eastAsia="Times New Roman" w:cs="Times New Roman"/>
          <w:color w:val="00000A"/>
          <w:sz w:val="22"/>
          <w:szCs w:val="20"/>
          <w:lang w:val="it-IT" w:eastAsia="zh-CN" w:bidi="ar-SA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Firma del docente ____________________</w:t>
        <w:tab/>
        <w:tab/>
        <w:t xml:space="preserve">Firma degli allievi  </w:t>
        <w:tab/>
        <w:t>1) ___________________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>2) ___________________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zh-CN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zh-CN" w:bidi="ar-SA"/>
        </w:rPr>
      </w:r>
      <w:r/>
    </w:p>
    <w:p>
      <w:pPr>
        <w:pStyle w:val="Normal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/>
      </w:r>
      <w:r/>
    </w:p>
    <w:sectPr>
      <w:headerReference w:type="default" r:id="rId2"/>
      <w:footerReference w:type="default" r:id="rId3"/>
      <w:type w:val="nextPage"/>
      <w:pgSz w:w="11906" w:h="16838"/>
      <w:pgMar w:left="1134" w:right="1134" w:header="720" w:top="794" w:footer="430" w:bottom="795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Wingdings 2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</w:pPr>
    <w:r>
      <w:rPr>
        <w:sz w:val="16"/>
        <w:szCs w:val="16"/>
      </w:rPr>
      <w:t xml:space="preserve">Pagina </w:t>
    </w:r>
    <w:r>
      <w:rPr>
        <w:sz w:val="16"/>
        <w:szCs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  <w:r/>
  </w:p>
  <w:p>
    <w:pPr>
      <w:pStyle w:val="Pidipagina"/>
      <w:rPr>
        <w:sz w:val="16"/>
        <w:sz w:val="16"/>
        <w:szCs w:val="16"/>
        <w:rFonts w:ascii="Times New Roman" w:hAnsi="Times New Roman" w:eastAsia="Times New Roman" w:cs="Times New Roman"/>
        <w:color w:val="00000A"/>
        <w:lang w:val="it-IT" w:eastAsia="zh-CN" w:bidi="ar-SA"/>
      </w:rPr>
    </w:pPr>
    <w:r>
      <w:rPr>
        <w:rFonts w:eastAsia="Times New Roman" w:cs="Times New Roman"/>
        <w:color w:val="00000A"/>
        <w:sz w:val="16"/>
        <w:szCs w:val="16"/>
        <w:lang w:val="it-IT" w:eastAsia="zh-CN" w:bidi="ar-SA"/>
      </w:rPr>
    </w:r>
    <w:r/>
  </w:p>
  <w:p>
    <w:pPr>
      <w:pStyle w:val="Pidipagina"/>
      <w:jc w:val="center"/>
      <w:rPr>
        <w:sz w:val="20"/>
        <w:sz w:val="20"/>
        <w:szCs w:val="20"/>
        <w:rFonts w:ascii="Times New Roman" w:hAnsi="Times New Roman" w:eastAsia="Times New Roman" w:cs="Times New Roman"/>
        <w:color w:val="00000A"/>
        <w:lang w:val="it-IT" w:eastAsia="zh-CN" w:bidi="ar-SA"/>
      </w:rPr>
    </w:pPr>
    <w:r>
      <w:rPr>
        <w:rFonts w:eastAsia="Times New Roman" w:cs="Times New Roman"/>
        <w:color w:val="00000A"/>
        <w:sz w:val="20"/>
        <w:szCs w:val="20"/>
        <w:lang w:val="it-IT" w:eastAsia="zh-CN" w:bidi="ar-SA"/>
      </w:rPr>
    </w:r>
    <w:r/>
  </w:p>
  <w:p>
    <w:pPr>
      <w:pStyle w:val="Pidipagina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864" w:type="dxa"/>
      <w:jc w:val="left"/>
      <w:tblInd w:w="-15" w:type="dxa"/>
      <w:tblBorders>
        <w:bottom w:val="single" w:sz="4" w:space="0" w:color="000001"/>
        <w:insideH w:val="single" w:sz="4" w:space="0" w:color="000001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9864"/>
    </w:tblGrid>
    <w:tr>
      <w:trPr>
        <w:trHeight w:val="1916" w:hRule="atLeast"/>
      </w:trPr>
      <w:tc>
        <w:tcPr>
          <w:tcW w:w="9864" w:type="dxa"/>
          <w:tcBorders>
            <w:bottom w:val="single" w:sz="4" w:space="0" w:color="000001"/>
            <w:insideH w:val="single" w:sz="4" w:space="0" w:color="000001"/>
          </w:tcBorders>
          <w:shd w:fill="auto" w:val="clear"/>
          <w:vAlign w:val="center"/>
        </w:tcPr>
        <w:p>
          <w:pPr>
            <w:pStyle w:val="Normal"/>
            <w:jc w:val="center"/>
            <w:rPr>
              <w:color w:val="000000"/>
            </w:rPr>
          </w:pPr>
          <w:r>
            <w:rPr/>
            <w:drawing>
              <wp:inline distT="0" distB="0" distL="0" distR="0">
                <wp:extent cx="306070" cy="351790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7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margi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/>
        </w:p>
        <w:p>
          <w:pPr>
            <w:pStyle w:val="Normal"/>
            <w:jc w:val="center"/>
            <w:rPr>
              <w:sz w:val="22"/>
              <w:sz w:val="22"/>
              <w:szCs w:val="22"/>
              <w:rFonts w:ascii="Verdana" w:hAnsi="Verdana" w:cs="Verdana"/>
              <w:color w:val="000000"/>
            </w:rPr>
          </w:pPr>
          <w:r>
            <w:rPr>
              <w:rFonts w:cs="Verdana" w:ascii="Verdana" w:hAnsi="Verdana"/>
              <w:color w:val="000000"/>
              <w:sz w:val="22"/>
              <w:szCs w:val="22"/>
            </w:rPr>
            <w:t>Ministero della Pubblica Istruzione</w:t>
          </w:r>
          <w:r/>
        </w:p>
        <w:p>
          <w:pPr>
            <w:pStyle w:val="Normal"/>
            <w:jc w:val="center"/>
            <w:rPr>
              <w:sz w:val="22"/>
              <w:sz w:val="22"/>
              <w:szCs w:val="22"/>
              <w:rFonts w:ascii="Verdana" w:hAnsi="Verdana" w:cs="Verdana"/>
              <w:color w:val="000000"/>
            </w:rPr>
          </w:pPr>
          <w:r>
            <w:rPr>
              <w:rFonts w:cs="Verdana" w:ascii="Verdana" w:hAnsi="Verdana"/>
              <w:color w:val="000000"/>
              <w:sz w:val="22"/>
              <w:szCs w:val="22"/>
            </w:rPr>
            <w:t>I.I.S. Mario Rigoni Stern</w:t>
          </w:r>
          <w:r/>
        </w:p>
        <w:p>
          <w:pPr>
            <w:pStyle w:val="Normal"/>
            <w:jc w:val="center"/>
            <w:rPr>
              <w:sz w:val="22"/>
              <w:sz w:val="22"/>
              <w:szCs w:val="22"/>
              <w:rFonts w:ascii="Verdana" w:hAnsi="Verdana" w:cs="Verdana"/>
              <w:color w:val="000000"/>
            </w:rPr>
          </w:pPr>
          <w:r>
            <w:rPr>
              <w:rFonts w:cs="Verdana" w:ascii="Verdana" w:hAnsi="Verdana"/>
              <w:color w:val="000000"/>
              <w:sz w:val="22"/>
              <w:szCs w:val="22"/>
            </w:rPr>
            <w:t>Via Borgo Palazzo 128-24125 Bergamo</w:t>
          </w:r>
          <w:r/>
        </w:p>
        <w:p>
          <w:pPr>
            <w:pStyle w:val="Normal"/>
            <w:jc w:val="center"/>
          </w:pPr>
          <w:r>
            <w:rPr>
              <w:rFonts w:ascii="Wingdings 2" w:hAnsi="Wingdings 2"/>
              <w:sz w:val="22"/>
              <w:szCs w:val="22"/>
            </w:rPr>
            <w:t></w:t>
          </w:r>
          <w:r>
            <w:rPr>
              <w:rFonts w:eastAsia="Verdana" w:cs="Verdana" w:ascii="Verdana" w:hAnsi="Verdana"/>
              <w:sz w:val="22"/>
              <w:szCs w:val="22"/>
            </w:rPr>
            <w:t xml:space="preserve"> </w:t>
          </w:r>
          <w:r>
            <w:rPr>
              <w:rFonts w:cs="Verdana" w:ascii="Verdana" w:hAnsi="Verdana"/>
              <w:sz w:val="22"/>
              <w:szCs w:val="22"/>
            </w:rPr>
            <w:t xml:space="preserve">035 220213 - </w:t>
          </w:r>
          <w:r>
            <w:rPr>
              <w:rFonts w:ascii="Wingdings 2" w:hAnsi="Wingdings 2"/>
              <w:sz w:val="22"/>
              <w:szCs w:val="22"/>
            </w:rPr>
            <w:t></w:t>
          </w:r>
          <w:r>
            <w:rPr>
              <w:rFonts w:cs="Verdana" w:ascii="Verdana" w:hAnsi="Verdana"/>
              <w:sz w:val="22"/>
              <w:szCs w:val="22"/>
            </w:rPr>
            <w:t xml:space="preserve"> 035 220410</w:t>
          </w:r>
          <w:r/>
        </w:p>
        <w:p>
          <w:pPr>
            <w:pStyle w:val="Normal"/>
            <w:jc w:val="center"/>
            <w:rPr>
              <w:sz w:val="22"/>
              <w:sz w:val="22"/>
              <w:szCs w:val="22"/>
              <w:rFonts w:ascii="Verdana" w:hAnsi="Verdana" w:cs="Verdana"/>
              <w:color w:val="000000"/>
            </w:rPr>
          </w:pPr>
          <w:r>
            <w:rPr>
              <w:rFonts w:cs="Verdana"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  <w:r/>
        </w:p>
      </w:tc>
    </w:tr>
    <w:tr>
      <w:trPr>
        <w:trHeight w:val="161" w:hRule="atLeast"/>
      </w:trPr>
      <w:tc>
        <w:tcPr>
          <w:tcW w:w="986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tcMar>
            <w:left w:w="88" w:type="dxa"/>
          </w:tcMar>
          <w:vAlign w:val="center"/>
        </w:tcPr>
        <w:p>
          <w:pPr>
            <w:pStyle w:val="Normal"/>
            <w:jc w:val="center"/>
            <w:rPr>
              <w:sz w:val="24"/>
              <w:b/>
              <w:sz w:val="24"/>
              <w:b/>
              <w:szCs w:val="24"/>
              <w:bCs/>
              <w:rFonts w:ascii="Verdana" w:hAnsi="Verdana" w:eastAsia="Batang, 바탕" w:cs="Verdana"/>
            </w:rPr>
          </w:pPr>
          <w:r>
            <w:rPr>
              <w:rFonts w:eastAsia="Batang, 바탕" w:cs="Verdana" w:ascii="Verdana" w:hAnsi="Verdana"/>
              <w:b/>
              <w:bCs/>
              <w:sz w:val="24"/>
              <w:szCs w:val="24"/>
            </w:rPr>
            <w:t>PROGRAMMA SVOLTO – ALL. 03/P03</w:t>
          </w:r>
          <w:r/>
        </w:p>
      </w:tc>
    </w:tr>
  </w:tbl>
  <w:p>
    <w:pPr>
      <w:pStyle w:val="Intestazione"/>
    </w:pPr>
    <w:r>
      <w:rPr/>
    </w:r>
    <w:r/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it-IT" w:eastAsia="zh-CN" w:bidi="ar-SA"/>
    </w:rPr>
  </w:style>
  <w:style w:type="paragraph" w:styleId="Titolo1">
    <w:name w:val="Titolo 1"/>
    <w:basedOn w:val="Normal"/>
    <w:next w:val="Normal"/>
    <w:pPr>
      <w:keepNext/>
      <w:widowControl w:val="false"/>
      <w:jc w:val="center"/>
      <w:outlineLvl w:val="0"/>
    </w:pPr>
    <w:rPr>
      <w:b/>
      <w:sz w:val="24"/>
      <w:u w:val="single"/>
    </w:rPr>
  </w:style>
  <w:style w:type="paragraph" w:styleId="Titolo2">
    <w:name w:val="Titolo 2"/>
    <w:basedOn w:val="Normal"/>
    <w:next w:val="Normal"/>
    <w:pPr>
      <w:keepNext/>
      <w:widowControl w:val="false"/>
      <w:jc w:val="center"/>
      <w:outlineLvl w:val="1"/>
    </w:pPr>
    <w:rPr>
      <w:sz w:val="24"/>
    </w:rPr>
  </w:style>
  <w:style w:type="paragraph" w:styleId="Titolo3">
    <w:name w:val="Titolo 3"/>
    <w:basedOn w:val="Normal"/>
    <w:next w:val="Normal"/>
    <w:pPr>
      <w:keepNext/>
      <w:widowControl w:val="false"/>
      <w:jc w:val="both"/>
      <w:outlineLvl w:val="2"/>
    </w:pPr>
    <w:rPr>
      <w:sz w:val="24"/>
      <w:u w:val="single"/>
    </w:rPr>
  </w:style>
  <w:style w:type="paragraph" w:styleId="Titolo4">
    <w:name w:val="Titolo 4"/>
    <w:basedOn w:val="Normal"/>
    <w:next w:val="Normal"/>
    <w:pPr>
      <w:keepNext/>
      <w:widowControl w:val="false"/>
      <w:jc w:val="both"/>
      <w:outlineLvl w:val="3"/>
    </w:pPr>
    <w:rPr>
      <w:sz w:val="24"/>
    </w:rPr>
  </w:style>
  <w:style w:type="paragraph" w:styleId="Titolo5">
    <w:name w:val="Titolo 5"/>
    <w:basedOn w:val="Normal"/>
    <w:next w:val="Normal"/>
    <w:pPr>
      <w:keepNext/>
      <w:widowControl w:val="false"/>
      <w:jc w:val="right"/>
      <w:outlineLvl w:val="4"/>
    </w:pPr>
    <w:rPr>
      <w:b/>
      <w:sz w:val="24"/>
    </w:rPr>
  </w:style>
  <w:style w:type="paragraph" w:styleId="Titolo6">
    <w:name w:val="Titolo 6"/>
    <w:basedOn w:val="Normal"/>
    <w:next w:val="Normal"/>
    <w:pPr>
      <w:keepNext/>
      <w:widowControl w:val="false"/>
      <w:jc w:val="center"/>
      <w:outlineLvl w:val="5"/>
    </w:pPr>
    <w:rPr>
      <w:b/>
      <w:sz w:val="24"/>
    </w:rPr>
  </w:style>
  <w:style w:type="paragraph" w:styleId="Titolo7">
    <w:name w:val="Titolo 7"/>
    <w:basedOn w:val="Normal"/>
    <w:next w:val="Normal"/>
    <w:pPr>
      <w:keepNext/>
      <w:jc w:val="center"/>
      <w:outlineLvl w:val="6"/>
    </w:pPr>
    <w:rPr>
      <w:b/>
      <w:sz w:val="28"/>
    </w:rPr>
  </w:style>
  <w:style w:type="paragraph" w:styleId="Titolo8">
    <w:name w:val="Titolo 8"/>
    <w:basedOn w:val="Normal"/>
    <w:next w:val="Normal"/>
    <w:pPr>
      <w:keepNext/>
      <w:jc w:val="center"/>
      <w:outlineLvl w:val="7"/>
    </w:pPr>
    <w:rPr>
      <w:b/>
      <w:sz w:val="40"/>
    </w:rPr>
  </w:style>
  <w:style w:type="paragraph" w:styleId="Titolo9">
    <w:name w:val="Titolo 9"/>
    <w:basedOn w:val="Normal"/>
    <w:next w:val="Normal"/>
    <w:pPr>
      <w:keepNext/>
      <w:jc w:val="center"/>
      <w:outlineLvl w:val="8"/>
    </w:pPr>
    <w:rPr>
      <w:b/>
      <w:i/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Pr>
      <w:b/>
      <w:i/>
      <w:u w:val="single"/>
    </w:rPr>
  </w:style>
  <w:style w:type="character" w:styleId="WW8Num1z1" w:customStyle="1">
    <w:name w:val="WW8Num1z1"/>
    <w:rPr/>
  </w:style>
  <w:style w:type="character" w:styleId="WW8Num1z2" w:customStyle="1">
    <w:name w:val="WW8Num1z2"/>
    <w:rPr/>
  </w:style>
  <w:style w:type="character" w:styleId="WW8Num1z3" w:customStyle="1">
    <w:name w:val="WW8Num1z3"/>
    <w:rPr/>
  </w:style>
  <w:style w:type="character" w:styleId="WW8Num1z4" w:customStyle="1">
    <w:name w:val="WW8Num1z4"/>
    <w:rPr/>
  </w:style>
  <w:style w:type="character" w:styleId="WW8Num1z5" w:customStyle="1">
    <w:name w:val="WW8Num1z5"/>
    <w:rPr/>
  </w:style>
  <w:style w:type="character" w:styleId="WW8Num1z6" w:customStyle="1">
    <w:name w:val="WW8Num1z6"/>
    <w:rPr/>
  </w:style>
  <w:style w:type="character" w:styleId="WW8Num1z7" w:customStyle="1">
    <w:name w:val="WW8Num1z7"/>
    <w:rPr/>
  </w:style>
  <w:style w:type="character" w:styleId="WW8Num1z8" w:customStyle="1">
    <w:name w:val="WW8Num1z8"/>
    <w:rPr/>
  </w:style>
  <w:style w:type="character" w:styleId="WW8Num2z0" w:customStyle="1">
    <w:name w:val="WW8Num2z0"/>
    <w:rPr>
      <w:rFonts w:ascii="Courier New" w:hAnsi="Courier New" w:cs="Courier New"/>
    </w:rPr>
  </w:style>
  <w:style w:type="character" w:styleId="WW8Num2z2" w:customStyle="1">
    <w:name w:val="WW8Num2z2"/>
    <w:rPr>
      <w:rFonts w:ascii="Wingdings" w:hAnsi="Wingdings" w:cs="Wingdings"/>
    </w:rPr>
  </w:style>
  <w:style w:type="character" w:styleId="WW8Num2z3" w:customStyle="1">
    <w:name w:val="WW8Num2z3"/>
    <w:rPr>
      <w:rFonts w:ascii="Symbol" w:hAnsi="Symbol" w:cs="Symbol"/>
    </w:rPr>
  </w:style>
  <w:style w:type="character" w:styleId="WW8Num3z0" w:customStyle="1">
    <w:name w:val="WW8Num3z0"/>
    <w:rPr/>
  </w:style>
  <w:style w:type="character" w:styleId="WW8Num4z0" w:customStyle="1">
    <w:name w:val="WW8Num4z0"/>
    <w:rPr>
      <w:rFonts w:ascii="Courier New" w:hAnsi="Courier New" w:cs="Courier New"/>
    </w:rPr>
  </w:style>
  <w:style w:type="character" w:styleId="WW8Num4z2" w:customStyle="1">
    <w:name w:val="WW8Num4z2"/>
    <w:rPr>
      <w:rFonts w:ascii="Wingdings" w:hAnsi="Wingdings" w:cs="Wingdings"/>
    </w:rPr>
  </w:style>
  <w:style w:type="character" w:styleId="WW8Num4z3" w:customStyle="1">
    <w:name w:val="WW8Num4z3"/>
    <w:rPr>
      <w:rFonts w:ascii="Symbol" w:hAnsi="Symbol" w:cs="Symbol"/>
    </w:rPr>
  </w:style>
  <w:style w:type="character" w:styleId="WW8Num5z0" w:customStyle="1">
    <w:name w:val="WW8Num5z0"/>
    <w:rPr>
      <w:rFonts w:ascii="Wingdings" w:hAnsi="Wingdings" w:cs="Wingdings"/>
      <w:sz w:val="16"/>
    </w:rPr>
  </w:style>
  <w:style w:type="character" w:styleId="WW8Num6z0" w:customStyle="1">
    <w:name w:val="WW8Num6z0"/>
    <w:rPr>
      <w:rFonts w:ascii="Wingdings" w:hAnsi="Wingdings" w:cs="Wingdings"/>
      <w:sz w:val="16"/>
    </w:rPr>
  </w:style>
  <w:style w:type="character" w:styleId="WW8Num7z0" w:customStyle="1">
    <w:name w:val="WW8Num7z0"/>
    <w:rPr/>
  </w:style>
  <w:style w:type="character" w:styleId="WW8Num8z0" w:customStyle="1">
    <w:name w:val="WW8Num8z0"/>
    <w:rPr>
      <w:rFonts w:ascii="Times New Roman" w:hAnsi="Times New Roman" w:eastAsia="Times New Roman" w:cs="Times New Roman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 w:cs="Wingdings"/>
    </w:rPr>
  </w:style>
  <w:style w:type="character" w:styleId="WW8Num8z3" w:customStyle="1">
    <w:name w:val="WW8Num8z3"/>
    <w:rPr>
      <w:rFonts w:ascii="Symbol" w:hAnsi="Symbol" w:cs="Symbol"/>
    </w:rPr>
  </w:style>
  <w:style w:type="character" w:styleId="WW8Num9z0" w:customStyle="1">
    <w:name w:val="WW8Num9z0"/>
    <w:rPr/>
  </w:style>
  <w:style w:type="character" w:styleId="WW8Num10z0" w:customStyle="1">
    <w:name w:val="WW8Num10z0"/>
    <w:rPr/>
  </w:style>
  <w:style w:type="character" w:styleId="WW8Num11z0" w:customStyle="1">
    <w:name w:val="WW8Num11z0"/>
    <w:rPr>
      <w:rFonts w:ascii="Times New Roman" w:hAnsi="Times New Roman" w:eastAsia="Times New Roman" w:cs="Times New Roman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/>
  </w:style>
  <w:style w:type="character" w:styleId="WW8Num11z3" w:customStyle="1">
    <w:name w:val="WW8Num11z3"/>
    <w:rPr/>
  </w:style>
  <w:style w:type="character" w:styleId="WW8Num11z4" w:customStyle="1">
    <w:name w:val="WW8Num11z4"/>
    <w:rPr/>
  </w:style>
  <w:style w:type="character" w:styleId="WW8Num11z5" w:customStyle="1">
    <w:name w:val="WW8Num11z5"/>
    <w:rPr/>
  </w:style>
  <w:style w:type="character" w:styleId="WW8Num11z6" w:customStyle="1">
    <w:name w:val="WW8Num11z6"/>
    <w:rPr/>
  </w:style>
  <w:style w:type="character" w:styleId="WW8Num11z7" w:customStyle="1">
    <w:name w:val="WW8Num11z7"/>
    <w:rPr/>
  </w:style>
  <w:style w:type="character" w:styleId="WW8Num11z8" w:customStyle="1">
    <w:name w:val="WW8Num11z8"/>
    <w:rPr/>
  </w:style>
  <w:style w:type="character" w:styleId="WW8Num12z0" w:customStyle="1">
    <w:name w:val="WW8Num12z0"/>
    <w:rPr/>
  </w:style>
  <w:style w:type="character" w:styleId="WW8Num13z0" w:customStyle="1">
    <w:name w:val="WW8Num13z0"/>
    <w:rPr>
      <w:rFonts w:ascii="Wingdings" w:hAnsi="Wingdings" w:cs="Wingdings"/>
    </w:rPr>
  </w:style>
  <w:style w:type="character" w:styleId="WW8Num13z1" w:customStyle="1">
    <w:name w:val="WW8Num13z1"/>
    <w:rPr>
      <w:rFonts w:ascii="Courier New" w:hAnsi="Courier New" w:cs="Courier New"/>
    </w:rPr>
  </w:style>
  <w:style w:type="character" w:styleId="WW8Num13z3" w:customStyle="1">
    <w:name w:val="WW8Num13z3"/>
    <w:rPr>
      <w:rFonts w:ascii="Symbol" w:hAnsi="Symbol" w:cs="Symbol"/>
    </w:rPr>
  </w:style>
  <w:style w:type="character" w:styleId="WW8Num14z0" w:customStyle="1">
    <w:name w:val="WW8Num14z0"/>
    <w:rPr>
      <w:rFonts w:ascii="Wingdings" w:hAnsi="Wingdings" w:cs="Wingdings"/>
    </w:rPr>
  </w:style>
  <w:style w:type="character" w:styleId="WW8Num14z1" w:customStyle="1">
    <w:name w:val="WW8Num14z1"/>
    <w:rPr>
      <w:rFonts w:ascii="Courier New" w:hAnsi="Courier New" w:cs="Courier New"/>
    </w:rPr>
  </w:style>
  <w:style w:type="character" w:styleId="WW8Num14z3" w:customStyle="1">
    <w:name w:val="WW8Num14z3"/>
    <w:rPr>
      <w:rFonts w:ascii="Symbol" w:hAnsi="Symbol" w:cs="Symbol"/>
    </w:rPr>
  </w:style>
  <w:style w:type="character" w:styleId="WW8Num15z0" w:customStyle="1">
    <w:name w:val="WW8Num15z0"/>
    <w:rPr>
      <w:rFonts w:ascii="Times New Roman" w:hAnsi="Times New Roman" w:eastAsia="Times New Roman" w:cs="Times New Roman"/>
    </w:rPr>
  </w:style>
  <w:style w:type="character" w:styleId="WW8Num15z1" w:customStyle="1">
    <w:name w:val="WW8Num15z1"/>
    <w:rPr>
      <w:rFonts w:ascii="Wingdings" w:hAnsi="Wingdings" w:cs="Wingdings"/>
    </w:rPr>
  </w:style>
  <w:style w:type="character" w:styleId="WW8Num15z3" w:customStyle="1">
    <w:name w:val="WW8Num15z3"/>
    <w:rPr>
      <w:rFonts w:ascii="Symbol" w:hAnsi="Symbol" w:cs="Symbol"/>
    </w:rPr>
  </w:style>
  <w:style w:type="character" w:styleId="WW8Num15z4" w:customStyle="1">
    <w:name w:val="WW8Num15z4"/>
    <w:rPr>
      <w:rFonts w:ascii="Courier New" w:hAnsi="Courier New" w:cs="Courier New"/>
    </w:rPr>
  </w:style>
  <w:style w:type="character" w:styleId="WW8Num16z0" w:customStyle="1">
    <w:name w:val="WW8Num16z0"/>
    <w:rPr/>
  </w:style>
  <w:style w:type="character" w:styleId="WW8Num17z0" w:customStyle="1">
    <w:name w:val="WW8Num17z0"/>
    <w:rPr/>
  </w:style>
  <w:style w:type="character" w:styleId="WW8Num18z0" w:customStyle="1">
    <w:name w:val="WW8Num18z0"/>
    <w:rPr>
      <w:rFonts w:ascii="Wingdings" w:hAnsi="Wingdings" w:cs="Wingdings"/>
      <w:sz w:val="16"/>
    </w:rPr>
  </w:style>
  <w:style w:type="character" w:styleId="WW8Num19z0" w:customStyle="1">
    <w:name w:val="WW8Num19z0"/>
    <w:rPr>
      <w:rFonts w:ascii="Wingdings" w:hAnsi="Wingdings" w:cs="Wingdings"/>
      <w:sz w:val="16"/>
    </w:rPr>
  </w:style>
  <w:style w:type="character" w:styleId="WW8Num20z0" w:customStyle="1">
    <w:name w:val="WW8Num20z0"/>
    <w:rPr>
      <w:rFonts w:ascii="Wingdings" w:hAnsi="Wingdings" w:cs="Wingdings"/>
      <w:sz w:val="16"/>
    </w:rPr>
  </w:style>
  <w:style w:type="character" w:styleId="WW8Num21z0" w:customStyle="1">
    <w:name w:val="WW8Num21z0"/>
    <w:rPr>
      <w:rFonts w:ascii="Wingdings" w:hAnsi="Wingdings" w:cs="Wingdings"/>
    </w:rPr>
  </w:style>
  <w:style w:type="character" w:styleId="WW8Num21z1" w:customStyle="1">
    <w:name w:val="WW8Num21z1"/>
    <w:rPr>
      <w:rFonts w:ascii="Courier New" w:hAnsi="Courier New" w:cs="Courier New"/>
    </w:rPr>
  </w:style>
  <w:style w:type="character" w:styleId="WW8Num21z3" w:customStyle="1">
    <w:name w:val="WW8Num21z3"/>
    <w:rPr>
      <w:rFonts w:ascii="Symbol" w:hAnsi="Symbol" w:cs="Symbol"/>
    </w:rPr>
  </w:style>
  <w:style w:type="character" w:styleId="WW8Num22z0" w:customStyle="1">
    <w:name w:val="WW8Num22z0"/>
    <w:rPr>
      <w:rFonts w:ascii="Wingdings" w:hAnsi="Wingdings" w:cs="Wingdings"/>
      <w:sz w:val="16"/>
    </w:rPr>
  </w:style>
  <w:style w:type="character" w:styleId="Pagenumber">
    <w:name w:val="page number"/>
    <w:basedOn w:val="DefaultParagraphFont"/>
    <w:rPr/>
  </w:style>
  <w:style w:type="character" w:styleId="CollegamentoInternet" w:customStyle="1">
    <w:name w:val="Collegamento Internet"/>
    <w:rPr>
      <w:color w:val="0000FF"/>
      <w:u w:val="single"/>
      <w:lang w:val="zxx" w:eastAsia="zxx" w:bidi="zxx"/>
    </w:rPr>
  </w:style>
  <w:style w:type="character" w:styleId="ListLabel1">
    <w:name w:val="ListLabel 1"/>
    <w:rPr>
      <w:b/>
      <w:i/>
      <w:u w:val="single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Wingdings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Wingdings"/>
      <w:sz w:val="16"/>
    </w:rPr>
  </w:style>
  <w:style w:type="character" w:styleId="ListLabel6">
    <w:name w:val="ListLabel 6"/>
    <w:rPr>
      <w:rFonts w:eastAsia="Times New Roman" w:cs="Times New Roman"/>
    </w:rPr>
  </w:style>
  <w:style w:type="character" w:styleId="Carpredefinitoparagrafo">
    <w:name w:val="Car. predefinito paragrafo"/>
    <w:rPr/>
  </w:style>
  <w:style w:type="character" w:styleId="WW8Num23z0">
    <w:name w:val="WW8Num23z0"/>
    <w:rPr>
      <w:rFonts w:ascii="Wingdings" w:hAnsi="Wingdings" w:cs="Wingdings"/>
      <w:sz w:val="16"/>
    </w:rPr>
  </w:style>
  <w:style w:type="character" w:styleId="WW8Num22z3">
    <w:name w:val="WW8Num22z3"/>
    <w:rPr>
      <w:rFonts w:ascii="Symbol" w:hAnsi="Symbol" w:cs="Symbol"/>
    </w:rPr>
  </w:style>
  <w:style w:type="character" w:styleId="WW8Num22z1">
    <w:name w:val="WW8Num22z1"/>
    <w:rPr>
      <w:rFonts w:ascii="Courier New" w:hAnsi="Courier New" w:cs="Courier New"/>
    </w:rPr>
  </w:style>
  <w:style w:type="character" w:styleId="WW8Num16z4">
    <w:name w:val="WW8Num16z4"/>
    <w:rPr>
      <w:rFonts w:ascii="Courier New" w:hAnsi="Courier New" w:cs="Courier New"/>
    </w:rPr>
  </w:style>
  <w:style w:type="character" w:styleId="WW8Num16z3">
    <w:name w:val="WW8Num16z3"/>
    <w:rPr>
      <w:rFonts w:ascii="Symbol" w:hAnsi="Symbol" w:cs="Symbol"/>
    </w:rPr>
  </w:style>
  <w:style w:type="character" w:styleId="WW8Num16z1">
    <w:name w:val="WW8Num16z1"/>
    <w:rPr>
      <w:rFonts w:ascii="Wingdings" w:hAnsi="Wingdings" w:cs="Wingdings"/>
    </w:rPr>
  </w:style>
  <w:style w:type="character" w:styleId="WW8Num12z8">
    <w:name w:val="WW8Num12z8"/>
    <w:rPr/>
  </w:style>
  <w:style w:type="character" w:styleId="WW8Num12z7">
    <w:name w:val="WW8Num12z7"/>
    <w:rPr/>
  </w:style>
  <w:style w:type="character" w:styleId="WW8Num12z6">
    <w:name w:val="WW8Num12z6"/>
    <w:rPr/>
  </w:style>
  <w:style w:type="character" w:styleId="WW8Num12z5">
    <w:name w:val="WW8Num12z5"/>
    <w:rPr/>
  </w:style>
  <w:style w:type="character" w:styleId="WW8Num12z4">
    <w:name w:val="WW8Num12z4"/>
    <w:rPr/>
  </w:style>
  <w:style w:type="character" w:styleId="WW8Num12z3">
    <w:name w:val="WW8Num12z3"/>
    <w:rPr/>
  </w:style>
  <w:style w:type="character" w:styleId="WW8Num12z2">
    <w:name w:val="WW8Num12z2"/>
    <w:rPr/>
  </w:style>
  <w:style w:type="character" w:styleId="WW8Num12z1">
    <w:name w:val="WW8Num12z1"/>
    <w:rPr>
      <w:rFonts w:ascii="Courier New" w:hAnsi="Courier New" w:cs="Courier New"/>
    </w:rPr>
  </w:style>
  <w:style w:type="character" w:styleId="WW8Num9z3">
    <w:name w:val="WW8Num9z3"/>
    <w:rPr>
      <w:rFonts w:ascii="Symbol" w:hAnsi="Symbol" w:cs="Symbol"/>
    </w:rPr>
  </w:style>
  <w:style w:type="character" w:styleId="WW8Num9z2">
    <w:name w:val="WW8Num9z2"/>
    <w:rPr>
      <w:rFonts w:ascii="Wingdings" w:hAnsi="Wingdings" w:cs="Wingdings"/>
    </w:rPr>
  </w:style>
  <w:style w:type="character" w:styleId="WW8Num9z1">
    <w:name w:val="WW8Num9z1"/>
    <w:rPr>
      <w:rFonts w:ascii="Courier New" w:hAnsi="Courier New" w:cs="Courier New"/>
    </w:rPr>
  </w:style>
  <w:style w:type="character" w:styleId="WW8Num5z3">
    <w:name w:val="WW8Num5z3"/>
    <w:rPr>
      <w:rFonts w:ascii="Symbol" w:hAnsi="Symbol" w:cs="Symbol"/>
    </w:rPr>
  </w:style>
  <w:style w:type="character" w:styleId="WW8Num5z2">
    <w:name w:val="WW8Num5z2"/>
    <w:rPr>
      <w:rFonts w:ascii="Wingdings" w:hAnsi="Wingdings" w:cs="Wingdings"/>
    </w:rPr>
  </w:style>
  <w:style w:type="character" w:styleId="WW8Num3z8">
    <w:name w:val="WW8Num3z8"/>
    <w:rPr/>
  </w:style>
  <w:style w:type="character" w:styleId="WW8Num3z7">
    <w:name w:val="WW8Num3z7"/>
    <w:rPr/>
  </w:style>
  <w:style w:type="character" w:styleId="WW8Num3z6">
    <w:name w:val="WW8Num3z6"/>
    <w:rPr/>
  </w:style>
  <w:style w:type="character" w:styleId="WW8Num3z5">
    <w:name w:val="WW8Num3z5"/>
    <w:rPr/>
  </w:style>
  <w:style w:type="character" w:styleId="WW8Num3z4">
    <w:name w:val="WW8Num3z4"/>
    <w:rPr/>
  </w:style>
  <w:style w:type="character" w:styleId="WW8Num3z3">
    <w:name w:val="WW8Num3z3"/>
    <w:rPr>
      <w:b/>
      <w:bCs/>
    </w:rPr>
  </w:style>
  <w:style w:type="character" w:styleId="WW8Num3z2">
    <w:name w:val="WW8Num3z2"/>
    <w:rPr/>
  </w:style>
  <w:style w:type="character" w:styleId="WW8Num3z1">
    <w:name w:val="WW8Num3z1"/>
    <w:rPr/>
  </w:style>
  <w:style w:type="character" w:styleId="WW8Num2z8">
    <w:name w:val="WW8Num2z8"/>
    <w:rPr/>
  </w:style>
  <w:style w:type="character" w:styleId="WW8Num2z7">
    <w:name w:val="WW8Num2z7"/>
    <w:rPr/>
  </w:style>
  <w:style w:type="character" w:styleId="WW8Num2z6">
    <w:name w:val="WW8Num2z6"/>
    <w:rPr/>
  </w:style>
  <w:style w:type="character" w:styleId="WW8Num2z5">
    <w:name w:val="WW8Num2z5"/>
    <w:rPr/>
  </w:style>
  <w:style w:type="character" w:styleId="WW8Num2z4">
    <w:name w:val="WW8Num2z4"/>
    <w:rPr/>
  </w:style>
  <w:style w:type="character" w:styleId="WW8Num2z1">
    <w:name w:val="WW8Num2z1"/>
    <w:rPr/>
  </w:style>
  <w:style w:type="paragraph" w:styleId="Titolo" w:customStyle="1">
    <w:name w:val="Titolo"/>
    <w:basedOn w:val="Normal"/>
    <w:next w:val="Corpodeltesto"/>
    <w:pPr>
      <w:keepNext/>
      <w:spacing w:before="240" w:after="120"/>
      <w:jc w:val="center"/>
    </w:pPr>
    <w:rPr>
      <w:rFonts w:ascii="Liberation Sans" w:hAnsi="Liberation Sans" w:eastAsia="Microsoft YaHei" w:cs="Mangal"/>
      <w:b/>
      <w:sz w:val="32"/>
      <w:szCs w:val="28"/>
    </w:rPr>
  </w:style>
  <w:style w:type="paragraph" w:styleId="Corpodeltesto" w:customStyle="1">
    <w:name w:val="Corpo del testo"/>
    <w:basedOn w:val="Normal"/>
    <w:pPr>
      <w:widowControl w:val="false"/>
      <w:spacing w:lineRule="auto" w:line="288" w:before="0" w:after="140"/>
      <w:jc w:val="both"/>
    </w:pPr>
    <w:rPr>
      <w:sz w:val="24"/>
    </w:rPr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pPr>
      <w:suppressLineNumbers/>
    </w:pPr>
    <w:rPr>
      <w:rFonts w:cs="Mangal"/>
      <w:sz w:val="24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Piè di pagina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Rientrocorpodeltesto" w:customStyle="1">
    <w:name w:val="Rientro corpo del testo"/>
    <w:basedOn w:val="Normal"/>
    <w:pPr>
      <w:spacing w:before="0" w:after="120"/>
      <w:ind w:left="283" w:hanging="0"/>
    </w:pPr>
    <w:rPr/>
  </w:style>
  <w:style w:type="paragraph" w:styleId="Intestazione">
    <w:name w:val="Intestazione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Contenutotabella" w:customStyle="1">
    <w:name w:val="Contenuto tabella"/>
    <w:basedOn w:val="Normal"/>
    <w:pPr>
      <w:suppressLineNumbers/>
    </w:pPr>
    <w:rPr/>
  </w:style>
  <w:style w:type="paragraph" w:styleId="Titolotabella" w:customStyle="1">
    <w:name w:val="Titolo tabella"/>
    <w:basedOn w:val="Contenutotabella"/>
    <w:pPr>
      <w:jc w:val="center"/>
    </w:pPr>
    <w:rPr>
      <w:b/>
      <w:bCs/>
    </w:rPr>
  </w:style>
  <w:style w:type="paragraph" w:styleId="Quotations" w:customStyle="1">
    <w:name w:val="Quotations"/>
    <w:basedOn w:val="Normal"/>
    <w:pPr>
      <w:spacing w:before="0" w:after="283"/>
      <w:ind w:left="567" w:right="567" w:hanging="0"/>
    </w:pPr>
    <w:rPr/>
  </w:style>
  <w:style w:type="paragraph" w:styleId="Titoloprincipale">
    <w:name w:val="Titolo principale"/>
    <w:basedOn w:val="Titolo"/>
    <w:pPr/>
    <w:rPr>
      <w:bCs/>
      <w:sz w:val="56"/>
      <w:szCs w:val="56"/>
    </w:rPr>
  </w:style>
  <w:style w:type="paragraph" w:styleId="Sottotitolo">
    <w:name w:val="Sottotitolo"/>
    <w:basedOn w:val="Titolo"/>
    <w:pPr>
      <w:spacing w:before="60" w:after="120"/>
    </w:pPr>
    <w:rPr>
      <w:sz w:val="36"/>
      <w:szCs w:val="36"/>
    </w:rPr>
  </w:style>
  <w:style w:type="paragraph" w:styleId="Testofumetto">
    <w:name w:val="Testo fumetto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numbering" w:styleId="WW8Num2" w:customStyle="1">
    <w:name w:val="WW8Num2"/>
  </w:style>
  <w:style w:type="numbering" w:styleId="WW8Num3" w:customStyle="1">
    <w:name w:val="WW8Num3"/>
  </w:style>
  <w:style w:type="numbering" w:styleId="WW8Num4" w:customStyle="1">
    <w:name w:val="WW8Num4"/>
  </w:style>
  <w:style w:type="numbering" w:styleId="WW8Num5" w:customStyle="1">
    <w:name w:val="WW8Num5"/>
  </w:style>
  <w:style w:type="numbering" w:styleId="WW8Num6" w:customStyle="1">
    <w:name w:val="WW8Num6"/>
  </w:style>
  <w:style w:type="numbering" w:styleId="WW8Num7" w:customStyle="1">
    <w:name w:val="WW8Num7"/>
  </w:style>
  <w:style w:type="numbering" w:styleId="WW8Num8" w:customStyle="1">
    <w:name w:val="WW8Num8"/>
  </w:style>
  <w:style w:type="numbering" w:styleId="WW8Num9" w:customStyle="1">
    <w:name w:val="WW8Num9"/>
  </w:style>
  <w:style w:type="numbering" w:styleId="WW8Num10" w:customStyle="1">
    <w:name w:val="WW8Num10"/>
  </w:style>
  <w:style w:type="numbering" w:styleId="WW8Num11" w:customStyle="1">
    <w:name w:val="WW8Num11"/>
  </w:style>
  <w:style w:type="numbering" w:styleId="WW8Num12" w:customStyle="1">
    <w:name w:val="WW8Num12"/>
  </w:style>
  <w:style w:type="numbering" w:styleId="WW8Num13" w:customStyle="1">
    <w:name w:val="WW8Num13"/>
  </w:style>
  <w:style w:type="numbering" w:styleId="WW8Num14" w:customStyle="1">
    <w:name w:val="WW8Num14"/>
  </w:style>
  <w:style w:type="numbering" w:styleId="WW8Num15" w:customStyle="1">
    <w:name w:val="WW8Num15"/>
  </w:style>
  <w:style w:type="numbering" w:styleId="WW8Num16" w:customStyle="1">
    <w:name w:val="WW8Num16"/>
  </w:style>
  <w:style w:type="numbering" w:styleId="WW8Num17" w:customStyle="1">
    <w:name w:val="WW8Num17"/>
  </w:style>
  <w:style w:type="numbering" w:styleId="WW8Num18" w:customStyle="1">
    <w:name w:val="WW8Num18"/>
  </w:style>
  <w:style w:type="numbering" w:styleId="WW8Num19" w:customStyle="1">
    <w:name w:val="WW8Num19"/>
  </w:style>
  <w:style w:type="numbering" w:styleId="WW8Num20" w:customStyle="1">
    <w:name w:val="WW8Num20"/>
  </w:style>
  <w:style w:type="numbering" w:styleId="WW8Num21" w:customStyle="1">
    <w:name w:val="WW8Num21"/>
  </w:style>
  <w:style w:type="numbering" w:styleId="WW8Num22" w:customStyle="1">
    <w:name w:val="WW8Num22"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3127930</TotalTime>
  <Application>LibreOffice/4.3.1.2$Windows_x86 LibreOffice_project/958349dc3b25111dbca392fbc281a05559ef6848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2017-04-30T18:00:00Z</dcterms:created>
  <dc:creator>ITAS</dc:creator>
  <dc:language>it-IT</dc:language>
  <cp:lastPrinted>2018-05-22T11:06:00Z</cp:lastPrinted>
  <dcterms:modified xsi:type="dcterms:W3CDTF">2019-05-20T10:40:04Z</dcterms:modified>
  <cp:revision>6</cp:revision>
  <dc:title>ISTITUTO TECNICO AGRARIO STATALE</dc:title>
</cp:coreProperties>
</file>