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D6" w:rsidRDefault="00483DD6">
      <w:pPr>
        <w:pStyle w:val="Titolo1"/>
      </w:pPr>
      <w:bookmarkStart w:id="0" w:name="_GoBack"/>
      <w:bookmarkEnd w:id="0"/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483DD6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8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DD6" w:rsidRDefault="009F39B0">
            <w:pPr>
              <w:pStyle w:val="Standard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762120</wp:posOffset>
                  </wp:positionH>
                  <wp:positionV relativeFrom="paragraph">
                    <wp:posOffset>309960</wp:posOffset>
                  </wp:positionV>
                  <wp:extent cx="659880" cy="720000"/>
                  <wp:effectExtent l="0" t="0" r="6870" b="3900"/>
                  <wp:wrapNone/>
                  <wp:docPr id="1" name="Logo IIS Mario Rigoni Ste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8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06720" cy="351720"/>
                  <wp:effectExtent l="0" t="0" r="0" b="0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" cy="351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DD6" w:rsidRDefault="009F39B0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Ministero della Pubblica Istruzione</w:t>
            </w:r>
          </w:p>
          <w:p w:rsidR="00483DD6" w:rsidRDefault="009F39B0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I.I.S. Mario Rigoni Stern</w:t>
            </w:r>
          </w:p>
          <w:p w:rsidR="00483DD6" w:rsidRDefault="009F39B0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Via Borgo Palazzo 128-24125 Bergamo</w:t>
            </w:r>
          </w:p>
          <w:p w:rsidR="00483DD6" w:rsidRDefault="009F39B0">
            <w:pPr>
              <w:pStyle w:val="Standard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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035 220213 - </w:t>
            </w:r>
            <w:r>
              <w:rPr>
                <w:rFonts w:ascii="Wingdings 2" w:hAnsi="Wingdings 2"/>
                <w:sz w:val="22"/>
                <w:szCs w:val="22"/>
              </w:rPr>
              <w:t>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035 220410</w:t>
            </w:r>
          </w:p>
          <w:p w:rsidR="00483DD6" w:rsidRDefault="009F39B0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Sito: http://www.iisrigonistern.it-email: BGIS03100L@istruzione.it</w:t>
            </w:r>
          </w:p>
        </w:tc>
      </w:tr>
      <w:tr w:rsidR="00483DD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DD6" w:rsidRDefault="009F39B0">
            <w:pPr>
              <w:pStyle w:val="Standard"/>
              <w:jc w:val="center"/>
              <w:rPr>
                <w:rFonts w:ascii="Verdana" w:eastAsia="Batang, 바탕" w:hAnsi="Verdana" w:cs="Verdana"/>
                <w:b/>
                <w:bCs/>
              </w:rPr>
            </w:pPr>
            <w:r>
              <w:rPr>
                <w:rFonts w:ascii="Verdana" w:eastAsia="Batang, 바탕" w:hAnsi="Verdana" w:cs="Verdana"/>
                <w:b/>
                <w:bCs/>
              </w:rPr>
              <w:t>PROGRAMMA SVOLTO – ALL. 03/P03</w:t>
            </w:r>
          </w:p>
        </w:tc>
      </w:tr>
    </w:tbl>
    <w:p w:rsidR="00483DD6" w:rsidRDefault="00483DD6">
      <w:pPr>
        <w:pStyle w:val="Standard"/>
      </w:pPr>
    </w:p>
    <w:p w:rsidR="00483DD6" w:rsidRDefault="00483DD6">
      <w:pPr>
        <w:pStyle w:val="Standard"/>
      </w:pPr>
    </w:p>
    <w:p w:rsidR="00483DD6" w:rsidRDefault="00483DD6">
      <w:pPr>
        <w:pStyle w:val="Standard"/>
      </w:pPr>
    </w:p>
    <w:p w:rsidR="00483DD6" w:rsidRDefault="009F39B0">
      <w:pPr>
        <w:pStyle w:val="Titolo4"/>
      </w:pPr>
      <w:r>
        <w:rPr>
          <w:b/>
        </w:rPr>
        <w:t xml:space="preserve">DOCENTE    Baggi Paolo       MATERIA </w:t>
      </w:r>
      <w:r>
        <w:rPr>
          <w:b/>
        </w:rPr>
        <w:tab/>
        <w:t>Produzioni vegetali     CLASSE         4C</w:t>
      </w:r>
    </w:p>
    <w:p w:rsidR="00483DD6" w:rsidRDefault="00483DD6">
      <w:pPr>
        <w:pStyle w:val="Standard"/>
      </w:pPr>
    </w:p>
    <w:p w:rsidR="00483DD6" w:rsidRDefault="009F3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Titolo3"/>
      </w:pPr>
    </w:p>
    <w:p w:rsidR="00483DD6" w:rsidRDefault="00483DD6">
      <w:pPr>
        <w:pStyle w:val="Standard"/>
        <w:ind w:left="1440"/>
      </w:pPr>
    </w:p>
    <w:p w:rsidR="00483DD6" w:rsidRDefault="009F39B0">
      <w:pPr>
        <w:pStyle w:val="Titolo2"/>
        <w:rPr>
          <w:b/>
          <w:bCs/>
          <w:sz w:val="24"/>
        </w:rPr>
      </w:pPr>
      <w:r>
        <w:rPr>
          <w:b/>
          <w:bCs/>
          <w:sz w:val="24"/>
        </w:rPr>
        <w:t xml:space="preserve">Il </w:t>
      </w:r>
      <w:r>
        <w:rPr>
          <w:b/>
          <w:bCs/>
          <w:sz w:val="24"/>
        </w:rPr>
        <w:t>diserbo</w:t>
      </w:r>
    </w:p>
    <w:p w:rsidR="00483DD6" w:rsidRDefault="00483DD6">
      <w:pPr>
        <w:pStyle w:val="Standard"/>
      </w:pPr>
    </w:p>
    <w:p w:rsidR="00483DD6" w:rsidRDefault="009F39B0">
      <w:pPr>
        <w:pStyle w:val="Standard"/>
        <w:ind w:left="1440"/>
      </w:pPr>
      <w:r>
        <w:t>Le erbe infestanti, classificazione</w:t>
      </w:r>
    </w:p>
    <w:p w:rsidR="00483DD6" w:rsidRDefault="009F39B0">
      <w:pPr>
        <w:pStyle w:val="Standard"/>
        <w:ind w:left="1440"/>
      </w:pPr>
      <w:r>
        <w:t>Mezzi di lotta diretti e indiretti</w:t>
      </w:r>
    </w:p>
    <w:p w:rsidR="00483DD6" w:rsidRDefault="009F39B0">
      <w:pPr>
        <w:pStyle w:val="Standard"/>
        <w:ind w:left="1440"/>
      </w:pPr>
      <w:r>
        <w:t>Erbicidi modalità di azione, epoche d’intervento</w:t>
      </w:r>
    </w:p>
    <w:p w:rsidR="00483DD6" w:rsidRDefault="009F39B0">
      <w:pPr>
        <w:pStyle w:val="Standard"/>
        <w:ind w:left="1440"/>
      </w:pPr>
      <w:r>
        <w:t>La resistenza, modalità per evitarne l'insorgenza</w:t>
      </w:r>
    </w:p>
    <w:p w:rsidR="00483DD6" w:rsidRDefault="009F39B0">
      <w:pPr>
        <w:pStyle w:val="Standard"/>
        <w:ind w:left="1440"/>
      </w:pPr>
      <w:r>
        <w:t>Mezzi di lotta fisici, meccanici, biologici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Titolo1"/>
        <w:ind w:left="1440"/>
      </w:pPr>
      <w:r>
        <w:t>Le rotazioni agrarie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 xml:space="preserve">Gli </w:t>
      </w:r>
      <w:r>
        <w:t>avvicendamenti e le rotazioni</w:t>
      </w:r>
    </w:p>
    <w:p w:rsidR="00483DD6" w:rsidRDefault="009F39B0">
      <w:pPr>
        <w:pStyle w:val="Standard"/>
        <w:ind w:left="1440"/>
      </w:pPr>
      <w:r>
        <w:t>Sfruttatrici , miglioratrici, rinnovi</w:t>
      </w:r>
    </w:p>
    <w:p w:rsidR="00483DD6" w:rsidRDefault="009F39B0">
      <w:pPr>
        <w:pStyle w:val="Standard"/>
        <w:ind w:left="1440"/>
      </w:pPr>
      <w:r>
        <w:t>I criteri per impostare una successione</w:t>
      </w:r>
    </w:p>
    <w:p w:rsidR="00483DD6" w:rsidRDefault="009F39B0">
      <w:pPr>
        <w:pStyle w:val="Standard"/>
        <w:ind w:left="1440"/>
      </w:pPr>
      <w:r>
        <w:t>Monocoltura  e monosuccessione, aspetti critici</w:t>
      </w:r>
    </w:p>
    <w:p w:rsidR="00483DD6" w:rsidRDefault="00483DD6">
      <w:pPr>
        <w:pStyle w:val="Standard"/>
        <w:ind w:left="1440"/>
        <w:rPr>
          <w:u w:val="single"/>
        </w:rPr>
      </w:pPr>
    </w:p>
    <w:p w:rsidR="00483DD6" w:rsidRDefault="00483DD6">
      <w:pPr>
        <w:pStyle w:val="Standard"/>
        <w:rPr>
          <w:u w:val="single"/>
        </w:rPr>
      </w:pPr>
    </w:p>
    <w:p w:rsidR="00483DD6" w:rsidRDefault="009F39B0">
      <w:pPr>
        <w:pStyle w:val="Titolo1"/>
        <w:ind w:left="1440"/>
      </w:pPr>
      <w:r>
        <w:t>Colture erbacee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Frumento tenero e duro</w:t>
      </w:r>
    </w:p>
    <w:p w:rsidR="00483DD6" w:rsidRDefault="009F39B0">
      <w:pPr>
        <w:pStyle w:val="Standard"/>
        <w:ind w:left="1440"/>
      </w:pPr>
      <w:r>
        <w:t>Ciclo vegetativo e riproduttivo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</w:t>
      </w:r>
      <w:r>
        <w:t>a colturale</w:t>
      </w:r>
    </w:p>
    <w:p w:rsidR="00483DD6" w:rsidRDefault="009F39B0">
      <w:pPr>
        <w:pStyle w:val="Standard"/>
        <w:ind w:left="1440"/>
      </w:pPr>
      <w:r>
        <w:t>Utilizzazione ed aspetti qualitativi</w:t>
      </w:r>
    </w:p>
    <w:p w:rsidR="00483DD6" w:rsidRDefault="009F39B0">
      <w:pPr>
        <w:pStyle w:val="Standard"/>
        <w:ind w:left="1440"/>
      </w:pPr>
      <w:r>
        <w:t>Miglioramento genetico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Orzo</w:t>
      </w:r>
    </w:p>
    <w:p w:rsidR="00483DD6" w:rsidRDefault="009F39B0">
      <w:pPr>
        <w:pStyle w:val="Standard"/>
        <w:ind w:left="1440"/>
      </w:pPr>
      <w:r>
        <w:t>Morfologia e ciclo 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Utilizzazione</w:t>
      </w:r>
    </w:p>
    <w:p w:rsidR="00483DD6" w:rsidRDefault="009F39B0">
      <w:pPr>
        <w:pStyle w:val="Standard"/>
        <w:ind w:left="1440"/>
      </w:pPr>
      <w:r>
        <w:t>Miglioramento genetico</w:t>
      </w:r>
    </w:p>
    <w:p w:rsidR="00483DD6" w:rsidRDefault="00483DD6">
      <w:pPr>
        <w:pStyle w:val="Standard"/>
        <w:ind w:left="1440"/>
        <w:rPr>
          <w:u w:val="single"/>
        </w:rPr>
      </w:pP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lastRenderedPageBreak/>
        <w:t>Avena e segale</w:t>
      </w:r>
    </w:p>
    <w:p w:rsidR="00483DD6" w:rsidRDefault="009F39B0">
      <w:pPr>
        <w:pStyle w:val="Standard"/>
        <w:ind w:left="1440"/>
      </w:pPr>
      <w:r>
        <w:t>Caratteri botanici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 xml:space="preserve">Tecnica </w:t>
      </w:r>
      <w:r>
        <w:t>colturale</w:t>
      </w:r>
    </w:p>
    <w:p w:rsidR="00483DD6" w:rsidRDefault="009F39B0">
      <w:pPr>
        <w:pStyle w:val="Standard"/>
        <w:ind w:left="1440"/>
      </w:pPr>
      <w:r>
        <w:t>Utilizzazione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Il triticale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 e riproduttivo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Utilizzazione</w:t>
      </w:r>
    </w:p>
    <w:p w:rsidR="00483DD6" w:rsidRDefault="009F39B0">
      <w:pPr>
        <w:pStyle w:val="Standard"/>
        <w:ind w:left="1440"/>
      </w:pPr>
      <w:r>
        <w:t>Miglioramento genetico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Il sorgo da granella e da foraggio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 e riproduttivo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</w:t>
      </w:r>
      <w:r>
        <w:t>ecnica colturale</w:t>
      </w:r>
    </w:p>
    <w:p w:rsidR="00483DD6" w:rsidRDefault="009F39B0">
      <w:pPr>
        <w:pStyle w:val="Standard"/>
        <w:ind w:left="1440"/>
      </w:pPr>
      <w:r>
        <w:t>Utilizzazione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Mais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 e riproduttivo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Utilizzazione</w:t>
      </w:r>
    </w:p>
    <w:p w:rsidR="00483DD6" w:rsidRDefault="009F39B0">
      <w:pPr>
        <w:pStyle w:val="Standard"/>
        <w:ind w:left="1440"/>
      </w:pPr>
      <w:r>
        <w:t>Miglioramento genetico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Soia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 e riproduttivo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Utilizzazione e trasformazione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Colture foraggere</w:t>
      </w:r>
    </w:p>
    <w:p w:rsidR="00483DD6" w:rsidRDefault="009F39B0">
      <w:pPr>
        <w:pStyle w:val="Standard"/>
        <w:ind w:left="1440"/>
      </w:pPr>
      <w:r>
        <w:t>Classificazione e principali foraggere coltivate</w:t>
      </w:r>
    </w:p>
    <w:p w:rsidR="00483DD6" w:rsidRDefault="009F39B0">
      <w:pPr>
        <w:pStyle w:val="Standard"/>
        <w:ind w:left="1440"/>
      </w:pPr>
      <w:r>
        <w:t>Consociazioni.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Erba medica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Raccolta, qualità,utilizzi e trasformazione</w:t>
      </w: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Loiessa</w:t>
      </w:r>
    </w:p>
    <w:p w:rsidR="00483DD6" w:rsidRDefault="009F39B0">
      <w:pPr>
        <w:pStyle w:val="Standard"/>
        <w:ind w:left="1440"/>
      </w:pPr>
      <w:r>
        <w:t>M</w:t>
      </w:r>
      <w:r>
        <w:t>orfologia</w:t>
      </w:r>
    </w:p>
    <w:p w:rsidR="00483DD6" w:rsidRDefault="009F39B0">
      <w:pPr>
        <w:pStyle w:val="Standard"/>
        <w:ind w:left="1440"/>
      </w:pPr>
      <w:r>
        <w:t>Ciclo vegetativo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Raccolta, qualità,utilizzi e trasformazione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Patata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Raccolta, qualità,utilizzi e trasformazione</w:t>
      </w:r>
    </w:p>
    <w:p w:rsidR="00483DD6" w:rsidRDefault="00483DD6">
      <w:pPr>
        <w:pStyle w:val="Standard"/>
        <w:ind w:left="1440"/>
      </w:pPr>
    </w:p>
    <w:p w:rsidR="00483DD6" w:rsidRDefault="009F39B0">
      <w:pPr>
        <w:pStyle w:val="Standard"/>
        <w:ind w:left="1440"/>
      </w:pPr>
      <w:r>
        <w:t>Pomodoro</w:t>
      </w:r>
    </w:p>
    <w:p w:rsidR="00483DD6" w:rsidRDefault="009F39B0">
      <w:pPr>
        <w:pStyle w:val="Standard"/>
        <w:ind w:left="1440"/>
      </w:pPr>
      <w:r>
        <w:t>Morfologia</w:t>
      </w:r>
    </w:p>
    <w:p w:rsidR="00483DD6" w:rsidRDefault="009F39B0">
      <w:pPr>
        <w:pStyle w:val="Standard"/>
        <w:ind w:left="1440"/>
      </w:pPr>
      <w:r>
        <w:t>Ciclo vegetativo</w:t>
      </w:r>
    </w:p>
    <w:p w:rsidR="00483DD6" w:rsidRDefault="009F39B0">
      <w:pPr>
        <w:pStyle w:val="Standard"/>
        <w:ind w:left="1440"/>
      </w:pPr>
      <w:r>
        <w:t>Esigenze ambientali</w:t>
      </w:r>
    </w:p>
    <w:p w:rsidR="00483DD6" w:rsidRDefault="009F39B0">
      <w:pPr>
        <w:pStyle w:val="Standard"/>
        <w:ind w:left="1440"/>
      </w:pPr>
      <w:r>
        <w:t>Tecnica colturale</w:t>
      </w:r>
    </w:p>
    <w:p w:rsidR="00483DD6" w:rsidRDefault="009F39B0">
      <w:pPr>
        <w:pStyle w:val="Standard"/>
        <w:ind w:left="1440"/>
      </w:pPr>
      <w:r>
        <w:t>Raccolta, qualità,utilizzi e trasformazione</w:t>
      </w:r>
    </w:p>
    <w:p w:rsidR="00483DD6" w:rsidRDefault="00483DD6">
      <w:pPr>
        <w:pStyle w:val="Standard"/>
        <w:ind w:left="1440"/>
      </w:pPr>
    </w:p>
    <w:p w:rsidR="00483DD6" w:rsidRDefault="00483DD6">
      <w:pPr>
        <w:pStyle w:val="Standard"/>
      </w:pPr>
    </w:p>
    <w:p w:rsidR="00483DD6" w:rsidRDefault="00483DD6">
      <w:pPr>
        <w:pStyle w:val="Standard"/>
      </w:pPr>
    </w:p>
    <w:p w:rsidR="00483DD6" w:rsidRDefault="009F39B0">
      <w:pPr>
        <w:pStyle w:val="Standard"/>
        <w:rPr>
          <w:sz w:val="22"/>
        </w:rPr>
      </w:pPr>
      <w:r>
        <w:rPr>
          <w:sz w:val="22"/>
        </w:rPr>
        <w:t>Bergamo, 26 maggio 2019</w:t>
      </w:r>
    </w:p>
    <w:p w:rsidR="00483DD6" w:rsidRDefault="00483DD6">
      <w:pPr>
        <w:pStyle w:val="Standard"/>
        <w:rPr>
          <w:sz w:val="22"/>
        </w:rPr>
      </w:pPr>
    </w:p>
    <w:p w:rsidR="00483DD6" w:rsidRDefault="00483DD6">
      <w:pPr>
        <w:pStyle w:val="Standard"/>
        <w:rPr>
          <w:sz w:val="22"/>
        </w:rPr>
      </w:pPr>
    </w:p>
    <w:p w:rsidR="00483DD6" w:rsidRDefault="00483DD6">
      <w:pPr>
        <w:pStyle w:val="Standard"/>
        <w:rPr>
          <w:sz w:val="22"/>
        </w:rPr>
      </w:pPr>
    </w:p>
    <w:p w:rsidR="00483DD6" w:rsidRDefault="00483DD6">
      <w:pPr>
        <w:pStyle w:val="Standard"/>
        <w:rPr>
          <w:sz w:val="22"/>
        </w:rPr>
      </w:pPr>
    </w:p>
    <w:p w:rsidR="00483DD6" w:rsidRDefault="009F39B0">
      <w:pPr>
        <w:pStyle w:val="Standard"/>
      </w:pPr>
      <w:r>
        <w:t>Firma del docente ____________________</w:t>
      </w:r>
      <w:r>
        <w:tab/>
      </w:r>
      <w:r>
        <w:tab/>
        <w:t xml:space="preserve">Firma degli allievi  </w:t>
      </w:r>
      <w:r>
        <w:tab/>
        <w:t>1) ___________________</w:t>
      </w:r>
    </w:p>
    <w:p w:rsidR="00483DD6" w:rsidRDefault="00483DD6">
      <w:pPr>
        <w:pStyle w:val="Standard"/>
      </w:pPr>
    </w:p>
    <w:p w:rsidR="00483DD6" w:rsidRDefault="00483DD6">
      <w:pPr>
        <w:pStyle w:val="Standard"/>
      </w:pPr>
    </w:p>
    <w:p w:rsidR="00483DD6" w:rsidRDefault="009F39B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______________</w:t>
      </w:r>
      <w:r>
        <w:t>_____</w:t>
      </w:r>
    </w:p>
    <w:p w:rsidR="00483DD6" w:rsidRDefault="00483DD6">
      <w:pPr>
        <w:pStyle w:val="Standard"/>
        <w:ind w:left="1080"/>
        <w:rPr>
          <w:sz w:val="20"/>
        </w:rPr>
      </w:pPr>
    </w:p>
    <w:p w:rsidR="00483DD6" w:rsidRDefault="00483DD6">
      <w:pPr>
        <w:pStyle w:val="Standard"/>
        <w:ind w:left="1080"/>
        <w:rPr>
          <w:sz w:val="20"/>
        </w:rPr>
      </w:pPr>
    </w:p>
    <w:p w:rsidR="00483DD6" w:rsidRDefault="00483DD6">
      <w:pPr>
        <w:pStyle w:val="Standard"/>
      </w:pP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  <w:rPr>
          <w:u w:val="single"/>
        </w:rPr>
      </w:pPr>
    </w:p>
    <w:p w:rsidR="00483DD6" w:rsidRDefault="00483DD6">
      <w:pPr>
        <w:pStyle w:val="Standard"/>
      </w:pPr>
    </w:p>
    <w:sectPr w:rsidR="00483D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39B0">
      <w:r>
        <w:separator/>
      </w:r>
    </w:p>
  </w:endnote>
  <w:endnote w:type="continuationSeparator" w:id="0">
    <w:p w:rsidR="00000000" w:rsidRDefault="009F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39B0">
      <w:r>
        <w:rPr>
          <w:color w:val="000000"/>
        </w:rPr>
        <w:separator/>
      </w:r>
    </w:p>
  </w:footnote>
  <w:footnote w:type="continuationSeparator" w:id="0">
    <w:p w:rsidR="00000000" w:rsidRDefault="009F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3DD6"/>
    <w:rsid w:val="00483DD6"/>
    <w:rsid w:val="009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7940-3E54-4335-8E42-57AECE9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1440"/>
      <w:outlineLvl w:val="1"/>
    </w:pPr>
    <w:rPr>
      <w:sz w:val="28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ind w:left="1440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cp:lastPrinted>2018-05-24T11:17:00Z</cp:lastPrinted>
  <dcterms:created xsi:type="dcterms:W3CDTF">2019-05-31T17:13:00Z</dcterms:created>
  <dcterms:modified xsi:type="dcterms:W3CDTF">2019-05-31T17:13:00Z</dcterms:modified>
</cp:coreProperties>
</file>