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01" w:rsidRDefault="00451501" w:rsidP="00451501">
      <w:pPr>
        <w:jc w:val="center"/>
      </w:pPr>
    </w:p>
    <w:p w:rsidR="004016BA" w:rsidRDefault="004016BA" w:rsidP="004016BA">
      <w:pPr>
        <w:pStyle w:val="Titolo4"/>
        <w:rPr>
          <w:b/>
        </w:rPr>
      </w:pPr>
      <w:r>
        <w:rPr>
          <w:b/>
        </w:rPr>
        <w:t>DOCENTE  Anna D’Amico   DISCIPLINA Scienze della Terra CLASSE 1^B</w:t>
      </w:r>
    </w:p>
    <w:p w:rsidR="004016BA" w:rsidRDefault="004016BA" w:rsidP="004016BA"/>
    <w:p w:rsidR="004016BA" w:rsidRDefault="004016BA" w:rsidP="004016BA"/>
    <w:p w:rsidR="004016BA" w:rsidRDefault="004016BA" w:rsidP="004016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4016BA" w:rsidRDefault="004016BA" w:rsidP="004016BA">
      <w:pPr>
        <w:rPr>
          <w:u w:val="single"/>
        </w:rPr>
      </w:pPr>
    </w:p>
    <w:p w:rsidR="004016BA" w:rsidRDefault="004016BA" w:rsidP="004016BA">
      <w:pPr>
        <w:rPr>
          <w:u w:val="single"/>
        </w:rPr>
      </w:pPr>
    </w:p>
    <w:p w:rsidR="004016BA" w:rsidRDefault="004016BA" w:rsidP="004016BA">
      <w:pPr>
        <w:rPr>
          <w:b/>
        </w:rPr>
      </w:pPr>
      <w:r w:rsidRPr="000B64AF">
        <w:rPr>
          <w:b/>
        </w:rPr>
        <w:t>La materia e le sue caratteristiche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Le unità di misura e il sistema internazionale.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Velocità, forza, temperatura, calore, massa e peso, densità, pressione.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Le caratteristiche degli atomi e delle molecole.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Concetto di legame chimico (ionico, covalente).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Elementi, composti.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Gli stati fisici e le trasformazioni della materia.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Concetto di reazione chimica.</w:t>
      </w:r>
    </w:p>
    <w:p w:rsidR="004016BA" w:rsidRPr="000B64AF" w:rsidRDefault="004016BA" w:rsidP="004016BA"/>
    <w:p w:rsidR="004016BA" w:rsidRDefault="004016BA" w:rsidP="004016BA">
      <w:pPr>
        <w:rPr>
          <w:b/>
        </w:rPr>
      </w:pPr>
      <w:r>
        <w:rPr>
          <w:b/>
        </w:rPr>
        <w:t>L’Universo intorno a noi</w:t>
      </w:r>
    </w:p>
    <w:p w:rsidR="004016BA" w:rsidRDefault="004016BA" w:rsidP="004016BA">
      <w:pPr>
        <w:numPr>
          <w:ilvl w:val="0"/>
          <w:numId w:val="8"/>
        </w:numPr>
      </w:pPr>
      <w:r>
        <w:t>Caratteristiche delle stelle.</w:t>
      </w:r>
    </w:p>
    <w:p w:rsidR="004016BA" w:rsidRDefault="004016BA" w:rsidP="004016BA">
      <w:pPr>
        <w:numPr>
          <w:ilvl w:val="0"/>
          <w:numId w:val="8"/>
        </w:numPr>
      </w:pPr>
      <w:r>
        <w:t>La nascita delle stelle.</w:t>
      </w:r>
    </w:p>
    <w:p w:rsidR="004016BA" w:rsidRDefault="004016BA" w:rsidP="004016BA">
      <w:pPr>
        <w:numPr>
          <w:ilvl w:val="0"/>
          <w:numId w:val="8"/>
        </w:numPr>
      </w:pPr>
      <w:r>
        <w:t>La vita delle stelle e la loro evoluzione.</w:t>
      </w:r>
    </w:p>
    <w:p w:rsidR="004016BA" w:rsidRDefault="004016BA" w:rsidP="004016BA">
      <w:pPr>
        <w:numPr>
          <w:ilvl w:val="0"/>
          <w:numId w:val="8"/>
        </w:numPr>
        <w:suppressAutoHyphens/>
      </w:pPr>
      <w:r>
        <w:t>Concetto di distanza in astronomia: anno-luce e U.A.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Miliardi di stelle insieme: le galassie, la Via Lattea.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Il Sistema solare:  i corpi del Sistema solare,  pianeti terrestri e gioviani, l’origine del sistema solare.</w:t>
      </w:r>
    </w:p>
    <w:p w:rsidR="004016BA" w:rsidRPr="00841E52" w:rsidRDefault="004016BA" w:rsidP="004016BA">
      <w:pPr>
        <w:numPr>
          <w:ilvl w:val="0"/>
          <w:numId w:val="4"/>
        </w:numPr>
      </w:pPr>
      <w:r>
        <w:t>Il Sole.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La posizione della Terra nel Sistema Solare.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I moti dei pianeti : 1^, 2^, 3^ legge di Keplero, la legge di gravitazione universale.</w:t>
      </w:r>
    </w:p>
    <w:p w:rsidR="004016BA" w:rsidRDefault="004016BA" w:rsidP="004016BA"/>
    <w:p w:rsidR="004016BA" w:rsidRDefault="004016BA" w:rsidP="004016BA">
      <w:r>
        <w:rPr>
          <w:b/>
        </w:rPr>
        <w:t>La Terra: un pianeta unico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La forma e le dimensioni della Terra: ellissoide di rotazione, geoide.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Il reticolato geografico: meridiani, paralleli.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Le coordinate geografiche: concetti di longitudine e latitudine.</w:t>
      </w:r>
    </w:p>
    <w:p w:rsidR="004016BA" w:rsidRDefault="004016BA" w:rsidP="004016BA">
      <w:pPr>
        <w:ind w:left="720"/>
      </w:pPr>
    </w:p>
    <w:p w:rsidR="004016BA" w:rsidRDefault="004016BA" w:rsidP="004016BA">
      <w:r>
        <w:rPr>
          <w:b/>
        </w:rPr>
        <w:t>I movimenti della Terra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Il moto di rotazione e le sue conseguenze.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Il moto di rivoluzione e le sue conseguenze.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L’alternarsi delle stagioni e le zone astronomiche.</w:t>
      </w:r>
    </w:p>
    <w:p w:rsidR="004016BA" w:rsidRDefault="004016BA" w:rsidP="000D3033">
      <w:pPr>
        <w:numPr>
          <w:ilvl w:val="0"/>
          <w:numId w:val="5"/>
        </w:numPr>
        <w:suppressAutoHyphens/>
      </w:pPr>
      <w:r>
        <w:t>Il campo magnetico terrestre</w:t>
      </w:r>
    </w:p>
    <w:p w:rsidR="004016BA" w:rsidRDefault="004016BA" w:rsidP="004016BA"/>
    <w:p w:rsidR="004016BA" w:rsidRDefault="004016BA" w:rsidP="004016BA">
      <w:r>
        <w:rPr>
          <w:b/>
        </w:rPr>
        <w:t>I materiali della litosfera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Minerali: caratteristiche e proprietà dei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Composizione e formazione dei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Principali gruppi di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Le rocce: caratteristiche fondamentali.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Origine delle rocce magmatiche: intrusive ed effusive.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Come si formano le rocce sedimentarie: rocce clastiche, organogene, chimiche.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Rocce modificate: le rocce metamorfiche; tipi di metamorfismo.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Ciclo delle rocce.</w:t>
      </w:r>
    </w:p>
    <w:p w:rsidR="004016BA" w:rsidRDefault="004016BA" w:rsidP="004016BA">
      <w:pPr>
        <w:suppressAutoHyphens/>
        <w:ind w:left="720"/>
      </w:pPr>
    </w:p>
    <w:p w:rsidR="004016BA" w:rsidRDefault="004016BA" w:rsidP="004016BA">
      <w:pPr>
        <w:suppressAutoHyphens/>
      </w:pPr>
      <w:r w:rsidRPr="004016BA">
        <w:rPr>
          <w:b/>
        </w:rPr>
        <w:t>Modulo di Educazione civica:</w:t>
      </w:r>
      <w:r>
        <w:t xml:space="preserve"> Energia pulita e accessibile: i carboni fossili</w:t>
      </w:r>
    </w:p>
    <w:p w:rsidR="004016BA" w:rsidRDefault="004016BA" w:rsidP="004016BA"/>
    <w:p w:rsidR="004016BA" w:rsidRDefault="004016BA" w:rsidP="004016BA">
      <w:pPr>
        <w:rPr>
          <w:b/>
        </w:rPr>
      </w:pPr>
    </w:p>
    <w:p w:rsidR="004016BA" w:rsidRDefault="004016BA" w:rsidP="004016BA">
      <w:pPr>
        <w:rPr>
          <w:b/>
        </w:rPr>
      </w:pPr>
    </w:p>
    <w:p w:rsidR="004016BA" w:rsidRDefault="004016BA" w:rsidP="004016BA">
      <w:r>
        <w:rPr>
          <w:b/>
        </w:rPr>
        <w:t>I fenomeni vulcanici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I fenomeni vulcanici: vulcani centrali e lineari.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I prodotti delle eruzioni: materiali solidi, fluidi e gas.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La forma dei vulcani: vulcani-strato e vulcani a scudo.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La distribuzione geografica dei vulcani: attività eruttiva sui fondali degli oceani, lungo i margini continentali e gli archi insulari.</w:t>
      </w:r>
    </w:p>
    <w:p w:rsidR="004016BA" w:rsidRDefault="004016BA" w:rsidP="004016BA"/>
    <w:p w:rsidR="004016BA" w:rsidRDefault="004016BA" w:rsidP="004016BA">
      <w:r>
        <w:rPr>
          <w:b/>
        </w:rPr>
        <w:t>I fenomeni sismici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Che cos’è un terremoto: origine, ipocentro, epicentro,  teoria del rimbalzo elastico.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Le onde sismiche: tipi di onde, concetti di sismografo e sismogramma.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Onde sismiche per studiare la Terra: come varia la velocità delle onde sismiche in profondità, involucri terrestri.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La forza di un terremoto: magnitudo e scala Richter, scala MCS, confronto.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Distribuzione geografica dei terremoti: fasce sismiche.</w:t>
      </w:r>
    </w:p>
    <w:p w:rsidR="004016BA" w:rsidRDefault="004016BA" w:rsidP="004016BA">
      <w:pPr>
        <w:rPr>
          <w:b/>
        </w:rPr>
      </w:pPr>
    </w:p>
    <w:p w:rsidR="004016BA" w:rsidRDefault="004016BA" w:rsidP="004016BA">
      <w:pPr>
        <w:rPr>
          <w:b/>
        </w:rPr>
      </w:pPr>
    </w:p>
    <w:p w:rsidR="004016BA" w:rsidRDefault="004016BA" w:rsidP="004016BA">
      <w:r>
        <w:rPr>
          <w:b/>
        </w:rPr>
        <w:t>La struttura e le caratteristiche fisiche della Terra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Un pianeta fatto a strati: crosta, mantello e nucleo. Discontinuità.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Litosfera ed astenosfera.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Le strutture della crosta oceanica: dorsali oceaniche e fosse abissali.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 xml:space="preserve">L’espansione dei fondali oceanici: formazione e consumo della crosta.  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La Tettonica delle placche: le placche litosferiche, i margini delle placche.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divergenti: nuovi oceani.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convergenti: 1) litosfera oceanica sotto litosfera continentale, 2) litosfera oceanica sotto litosfera oceanica, 3) collisione continentale e orogenesi.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trasformi.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Il motore delle placche: le correnti convettive, placche in movimento.</w:t>
      </w:r>
    </w:p>
    <w:p w:rsidR="004016BA" w:rsidRDefault="004016BA" w:rsidP="004016BA"/>
    <w:p w:rsidR="004016BA" w:rsidRDefault="004016BA" w:rsidP="004016BA">
      <w:r>
        <w:rPr>
          <w:b/>
        </w:rPr>
        <w:t xml:space="preserve"> </w:t>
      </w:r>
    </w:p>
    <w:p w:rsidR="004016BA" w:rsidRDefault="004016BA" w:rsidP="004016BA">
      <w:pPr>
        <w:suppressAutoHyphens/>
      </w:pPr>
    </w:p>
    <w:p w:rsidR="004016BA" w:rsidRDefault="004016BA" w:rsidP="004016BA"/>
    <w:p w:rsidR="004016BA" w:rsidRPr="00D064F2" w:rsidRDefault="004016BA" w:rsidP="004016BA">
      <w:pPr>
        <w:jc w:val="center"/>
        <w:rPr>
          <w:u w:val="single"/>
        </w:rPr>
      </w:pPr>
      <w:r w:rsidRPr="00D064F2">
        <w:rPr>
          <w:b/>
          <w:u w:val="single"/>
        </w:rPr>
        <w:t>Attività di laboratorio</w:t>
      </w:r>
    </w:p>
    <w:p w:rsidR="004016BA" w:rsidRDefault="004016BA" w:rsidP="004016BA"/>
    <w:p w:rsidR="004016BA" w:rsidRDefault="004016BA" w:rsidP="004016BA">
      <w:r w:rsidRPr="004016BA">
        <w:rPr>
          <w:b/>
        </w:rPr>
        <w:t>Modulo di Educazione civica:</w:t>
      </w:r>
      <w:r>
        <w:t xml:space="preserve"> Regolamento e norme di comportamento.</w:t>
      </w:r>
    </w:p>
    <w:p w:rsidR="004016BA" w:rsidRDefault="004016BA" w:rsidP="004016BA">
      <w:r>
        <w:t xml:space="preserve">Come stendere una relazione di laboratorio. </w:t>
      </w:r>
    </w:p>
    <w:p w:rsidR="004016BA" w:rsidRDefault="004016BA" w:rsidP="004016BA">
      <w:r>
        <w:t xml:space="preserve">Come è fatto uno </w:t>
      </w:r>
      <w:proofErr w:type="spellStart"/>
      <w:r>
        <w:t>stereomicroscopio</w:t>
      </w:r>
      <w:proofErr w:type="spellEnd"/>
      <w:r>
        <w:t xml:space="preserve"> e come si utilizza.</w:t>
      </w:r>
    </w:p>
    <w:p w:rsidR="004016BA" w:rsidRDefault="004016BA" w:rsidP="004016BA">
      <w:r>
        <w:t xml:space="preserve">Osservazione della struttura cristallina di un minerale allo </w:t>
      </w:r>
      <w:proofErr w:type="spellStart"/>
      <w:r>
        <w:t>stereomicroscopio</w:t>
      </w:r>
      <w:proofErr w:type="spellEnd"/>
      <w:r>
        <w:t xml:space="preserve"> (Salgemma) precedentemente preparato a casa dagli alunni.</w:t>
      </w:r>
    </w:p>
    <w:p w:rsidR="004016BA" w:rsidRDefault="004016BA" w:rsidP="004016BA">
      <w:r>
        <w:t>Osservazione della struttura cristallina di un minerale a</w:t>
      </w:r>
      <w:r w:rsidR="000D3033">
        <w:t xml:space="preserve">llo </w:t>
      </w:r>
      <w:proofErr w:type="spellStart"/>
      <w:r w:rsidR="000D3033">
        <w:t>stereomicroscopio</w:t>
      </w:r>
      <w:proofErr w:type="spellEnd"/>
      <w:r w:rsidR="000D3033">
        <w:t xml:space="preserve"> </w:t>
      </w:r>
      <w:bookmarkStart w:id="0" w:name="_GoBack"/>
      <w:bookmarkEnd w:id="0"/>
      <w:r>
        <w:t xml:space="preserve">e osservazione di minerali per la costruzione della scala di </w:t>
      </w:r>
      <w:proofErr w:type="spellStart"/>
      <w:r>
        <w:t>Mohs</w:t>
      </w:r>
      <w:proofErr w:type="spellEnd"/>
      <w:r>
        <w:t xml:space="preserve">; uso di </w:t>
      </w:r>
      <w:proofErr w:type="spellStart"/>
      <w:r>
        <w:t>HCl</w:t>
      </w:r>
      <w:proofErr w:type="spellEnd"/>
      <w:r>
        <w:t xml:space="preserve"> per discriminare silicati e carbonati.</w:t>
      </w:r>
    </w:p>
    <w:p w:rsidR="004016BA" w:rsidRDefault="004016BA" w:rsidP="004016BA">
      <w:r>
        <w:t>Come è fatto un microscopio ottico.</w:t>
      </w:r>
    </w:p>
    <w:p w:rsidR="004016BA" w:rsidRDefault="004016BA" w:rsidP="004016BA">
      <w:r>
        <w:br/>
      </w:r>
    </w:p>
    <w:p w:rsidR="004016BA" w:rsidRDefault="004016BA" w:rsidP="004016BA"/>
    <w:p w:rsidR="004016BA" w:rsidRDefault="004016BA" w:rsidP="004016BA"/>
    <w:p w:rsidR="004016BA" w:rsidRDefault="004016BA" w:rsidP="004016BA">
      <w:pPr>
        <w:rPr>
          <w:sz w:val="22"/>
        </w:rPr>
      </w:pPr>
      <w:r>
        <w:rPr>
          <w:sz w:val="22"/>
        </w:rPr>
        <w:t>Bergamo, 03/06/2021</w:t>
      </w:r>
    </w:p>
    <w:p w:rsidR="004016BA" w:rsidRDefault="004016BA" w:rsidP="004016BA">
      <w:pPr>
        <w:rPr>
          <w:sz w:val="22"/>
        </w:rPr>
      </w:pPr>
    </w:p>
    <w:p w:rsidR="004016BA" w:rsidRDefault="004016BA" w:rsidP="00401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16B" w:rsidRDefault="00E7616B"/>
    <w:sectPr w:rsidR="00E7616B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98" w:rsidRDefault="00D43198">
      <w:r>
        <w:separator/>
      </w:r>
    </w:p>
  </w:endnote>
  <w:endnote w:type="continuationSeparator" w:id="0">
    <w:p w:rsidR="00D43198" w:rsidRDefault="00D4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4515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431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43" w:rsidRDefault="00451501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303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303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98" w:rsidRDefault="00D43198">
      <w:r>
        <w:separator/>
      </w:r>
    </w:p>
  </w:footnote>
  <w:footnote w:type="continuationSeparator" w:id="0">
    <w:p w:rsidR="00D43198" w:rsidRDefault="00D4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451501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8D46C2" wp14:editId="37E0475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321E67D1" wp14:editId="53819D22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51501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:rsidR="004A39D4" w:rsidRPr="00045915" w:rsidRDefault="00451501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51501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43198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42C406A"/>
    <w:multiLevelType w:val="hybridMultilevel"/>
    <w:tmpl w:val="E7DEE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1"/>
    <w:rsid w:val="000A487E"/>
    <w:rsid w:val="000D3033"/>
    <w:rsid w:val="004016BA"/>
    <w:rsid w:val="00451501"/>
    <w:rsid w:val="00D43198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D'Amico</dc:creator>
  <cp:lastModifiedBy>Anna D'Amico</cp:lastModifiedBy>
  <cp:revision>3</cp:revision>
  <dcterms:created xsi:type="dcterms:W3CDTF">2021-06-02T21:53:00Z</dcterms:created>
  <dcterms:modified xsi:type="dcterms:W3CDTF">2021-06-05T16:15:00Z</dcterms:modified>
</cp:coreProperties>
</file>