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3655" w:rsidRDefault="00843655" w:rsidP="00A079E5">
      <w:pPr>
        <w:pStyle w:val="Titolo4"/>
        <w:rPr>
          <w:b/>
          <w:sz w:val="22"/>
          <w:szCs w:val="22"/>
        </w:rPr>
      </w:pPr>
    </w:p>
    <w:p w:rsidR="00A079E5" w:rsidRPr="00453189" w:rsidRDefault="00A079E5" w:rsidP="00A079E5">
      <w:pPr>
        <w:pStyle w:val="Titolo4"/>
        <w:rPr>
          <w:b/>
          <w:sz w:val="22"/>
          <w:szCs w:val="22"/>
        </w:rPr>
      </w:pPr>
      <w:r w:rsidRPr="00453189">
        <w:rPr>
          <w:b/>
          <w:sz w:val="22"/>
          <w:szCs w:val="22"/>
        </w:rPr>
        <w:t xml:space="preserve">DOCENTE </w:t>
      </w:r>
      <w:r w:rsidRPr="00453189">
        <w:rPr>
          <w:b/>
          <w:sz w:val="22"/>
          <w:szCs w:val="22"/>
        </w:rPr>
        <w:tab/>
      </w:r>
      <w:proofErr w:type="spellStart"/>
      <w:r w:rsidRPr="00453189">
        <w:rPr>
          <w:b/>
          <w:sz w:val="22"/>
          <w:szCs w:val="22"/>
        </w:rPr>
        <w:t>Morosini</w:t>
      </w:r>
      <w:proofErr w:type="spellEnd"/>
      <w:r w:rsidRPr="00453189">
        <w:rPr>
          <w:b/>
          <w:sz w:val="22"/>
          <w:szCs w:val="22"/>
        </w:rPr>
        <w:t xml:space="preserve"> Pierino         </w:t>
      </w:r>
      <w:r w:rsidR="00843655">
        <w:rPr>
          <w:b/>
          <w:sz w:val="22"/>
          <w:szCs w:val="22"/>
        </w:rPr>
        <w:t xml:space="preserve">                      MATERIA  IRC     </w:t>
      </w:r>
      <w:r w:rsidRPr="00453189">
        <w:rPr>
          <w:b/>
          <w:sz w:val="22"/>
          <w:szCs w:val="22"/>
        </w:rPr>
        <w:t xml:space="preserve">   </w:t>
      </w:r>
      <w:r w:rsidR="003260C6">
        <w:rPr>
          <w:b/>
          <w:sz w:val="22"/>
          <w:szCs w:val="22"/>
        </w:rPr>
        <w:t xml:space="preserve"> </w:t>
      </w:r>
      <w:r w:rsidR="0025137C">
        <w:rPr>
          <w:b/>
          <w:sz w:val="22"/>
          <w:szCs w:val="22"/>
        </w:rPr>
        <w:t xml:space="preserve">  </w:t>
      </w:r>
      <w:r w:rsidR="00843655">
        <w:rPr>
          <w:b/>
          <w:sz w:val="22"/>
          <w:szCs w:val="22"/>
        </w:rPr>
        <w:t xml:space="preserve">    </w:t>
      </w:r>
      <w:r w:rsidR="00A677FC">
        <w:rPr>
          <w:b/>
          <w:sz w:val="22"/>
          <w:szCs w:val="22"/>
        </w:rPr>
        <w:t xml:space="preserve">                 CLASSE    3</w:t>
      </w:r>
      <w:r w:rsidR="00AA42AD">
        <w:rPr>
          <w:b/>
          <w:sz w:val="22"/>
          <w:szCs w:val="22"/>
        </w:rPr>
        <w:t xml:space="preserve"> </w:t>
      </w:r>
      <w:r w:rsidR="008C3B27">
        <w:rPr>
          <w:b/>
          <w:sz w:val="22"/>
          <w:szCs w:val="22"/>
        </w:rPr>
        <w:t>B</w:t>
      </w:r>
      <w:r w:rsidR="00224271">
        <w:rPr>
          <w:b/>
          <w:sz w:val="22"/>
          <w:szCs w:val="22"/>
        </w:rPr>
        <w:t>P</w:t>
      </w:r>
    </w:p>
    <w:p w:rsidR="00A079E5" w:rsidRDefault="00A079E5" w:rsidP="00A079E5">
      <w:pPr>
        <w:rPr>
          <w:sz w:val="22"/>
          <w:szCs w:val="22"/>
        </w:rPr>
      </w:pPr>
    </w:p>
    <w:p w:rsidR="00014741" w:rsidRPr="00453189" w:rsidRDefault="00014741" w:rsidP="00A079E5">
      <w:pPr>
        <w:rPr>
          <w:sz w:val="22"/>
          <w:szCs w:val="22"/>
        </w:rPr>
      </w:pPr>
    </w:p>
    <w:p w:rsidR="00783AEC" w:rsidRDefault="00A079E5" w:rsidP="00C33506">
      <w:pPr>
        <w:jc w:val="center"/>
        <w:rPr>
          <w:b/>
          <w:sz w:val="22"/>
          <w:szCs w:val="22"/>
          <w:u w:val="single"/>
        </w:rPr>
      </w:pPr>
      <w:r w:rsidRPr="00453189">
        <w:rPr>
          <w:b/>
          <w:sz w:val="22"/>
          <w:szCs w:val="22"/>
          <w:u w:val="single"/>
        </w:rPr>
        <w:t>PROGRAMMA ED ARGOMENTI TRATTATI</w:t>
      </w:r>
    </w:p>
    <w:p w:rsidR="00C33506" w:rsidRPr="00C33506" w:rsidRDefault="00C33506" w:rsidP="00C33506">
      <w:pPr>
        <w:jc w:val="center"/>
        <w:rPr>
          <w:b/>
          <w:sz w:val="22"/>
          <w:szCs w:val="22"/>
          <w:u w:val="single"/>
        </w:rPr>
      </w:pPr>
    </w:p>
    <w:p w:rsidR="00E63C67" w:rsidRDefault="00E63C67" w:rsidP="00E63C67">
      <w:pPr>
        <w:jc w:val="both"/>
        <w:rPr>
          <w:bCs/>
          <w:u w:val="single"/>
        </w:rPr>
      </w:pPr>
      <w:r>
        <w:rPr>
          <w:bCs/>
          <w:u w:val="single"/>
        </w:rPr>
        <w:t>Crescita psicosessuale equilibrata.</w:t>
      </w:r>
    </w:p>
    <w:p w:rsidR="00E63C67" w:rsidRDefault="00E63C67" w:rsidP="00E63C67">
      <w:pPr>
        <w:pStyle w:val="Corpodeltesto"/>
        <w:rPr>
          <w:bCs/>
          <w:szCs w:val="24"/>
        </w:rPr>
      </w:pPr>
      <w:r>
        <w:rPr>
          <w:bCs/>
          <w:szCs w:val="24"/>
        </w:rPr>
        <w:t>Definizione di sessualità. Identità di genere e di ruolo.</w:t>
      </w:r>
    </w:p>
    <w:p w:rsidR="00E63C67" w:rsidRDefault="00E63C67" w:rsidP="00E63C67">
      <w:pPr>
        <w:jc w:val="both"/>
        <w:rPr>
          <w:bCs/>
        </w:rPr>
      </w:pPr>
      <w:r>
        <w:rPr>
          <w:bCs/>
        </w:rPr>
        <w:t>La sessualità in riferimento alla teoria della differenziazione psicosessuale e psicoanalitica.</w:t>
      </w:r>
    </w:p>
    <w:p w:rsidR="00E63C67" w:rsidRDefault="00E63C67" w:rsidP="00E63C67">
      <w:pPr>
        <w:jc w:val="both"/>
        <w:rPr>
          <w:bCs/>
        </w:rPr>
      </w:pPr>
      <w:r>
        <w:rPr>
          <w:bCs/>
        </w:rPr>
        <w:t>Le devianze, in particolar modo l’omosessualità: la cultura laica e la cultura religiosa (due realtà a confronto).</w:t>
      </w:r>
    </w:p>
    <w:p w:rsidR="00E63C67" w:rsidRDefault="00E63C67" w:rsidP="00E63C67">
      <w:pPr>
        <w:jc w:val="both"/>
        <w:rPr>
          <w:bCs/>
        </w:rPr>
      </w:pPr>
      <w:smartTag w:uri="urn:schemas-microsoft-com:office:smarttags" w:element="PersonName">
        <w:smartTagPr>
          <w:attr w:name="ProductID" w:val="La Bibbia"/>
        </w:smartTagPr>
        <w:r>
          <w:rPr>
            <w:bCs/>
          </w:rPr>
          <w:t>La Bibbia</w:t>
        </w:r>
      </w:smartTag>
      <w:r>
        <w:rPr>
          <w:bCs/>
        </w:rPr>
        <w:t xml:space="preserve"> e </w:t>
      </w:r>
      <w:smartTag w:uri="urn:schemas-microsoft-com:office:smarttags" w:element="PersonName">
        <w:smartTagPr>
          <w:attr w:name="ProductID" w:val="la Chiesa"/>
        </w:smartTagPr>
        <w:r>
          <w:rPr>
            <w:bCs/>
          </w:rPr>
          <w:t>la Chiesa</w:t>
        </w:r>
      </w:smartTag>
      <w:r>
        <w:rPr>
          <w:bCs/>
        </w:rPr>
        <w:t xml:space="preserve"> come ragionano nei confronti della sessualità (alcuni riferimenti al libro della Genesi e al Cantico dei Cantici, alle lettere di Paolo apostolo e ai Vangeli).</w:t>
      </w:r>
    </w:p>
    <w:p w:rsidR="00E63C67" w:rsidRDefault="00E63C67" w:rsidP="00E63C67">
      <w:pPr>
        <w:jc w:val="both"/>
        <w:rPr>
          <w:bCs/>
        </w:rPr>
      </w:pPr>
      <w:r>
        <w:rPr>
          <w:bCs/>
        </w:rPr>
        <w:t>Quali valori possibili ancora in riferimento alla sessualità? La castità e la verginità.</w:t>
      </w:r>
    </w:p>
    <w:p w:rsidR="000E186D" w:rsidRDefault="00E63C67" w:rsidP="00E63C67">
      <w:pPr>
        <w:jc w:val="both"/>
        <w:rPr>
          <w:bCs/>
        </w:rPr>
      </w:pPr>
      <w:r>
        <w:rPr>
          <w:bCs/>
        </w:rPr>
        <w:t xml:space="preserve">Analisi di alcuni comportamenti giovanili stereotipati all’interno della nostra cultura (egoismo, egocentrismo, soddisfazione dei propri bisogni personali, </w:t>
      </w:r>
      <w:proofErr w:type="spellStart"/>
      <w:r>
        <w:rPr>
          <w:bCs/>
        </w:rPr>
        <w:t>conformismo…</w:t>
      </w:r>
      <w:proofErr w:type="spellEnd"/>
      <w:r>
        <w:rPr>
          <w:bCs/>
        </w:rPr>
        <w:t>).</w:t>
      </w:r>
    </w:p>
    <w:p w:rsidR="00E63C67" w:rsidRDefault="00E63C67" w:rsidP="00E63C67">
      <w:pPr>
        <w:jc w:val="both"/>
        <w:rPr>
          <w:bCs/>
        </w:rPr>
      </w:pPr>
    </w:p>
    <w:p w:rsidR="00E63C67" w:rsidRPr="00C32C7E" w:rsidRDefault="00E63C67" w:rsidP="00E63C67">
      <w:pPr>
        <w:jc w:val="both"/>
        <w:rPr>
          <w:bCs/>
          <w:sz w:val="22"/>
          <w:szCs w:val="22"/>
        </w:rPr>
      </w:pPr>
    </w:p>
    <w:p w:rsidR="00E63C67" w:rsidRDefault="00E63C67" w:rsidP="00E63C67">
      <w:pPr>
        <w:pStyle w:val="Titolo3"/>
        <w:widowControl/>
        <w:rPr>
          <w:bCs/>
          <w:snapToGrid/>
          <w:szCs w:val="24"/>
        </w:rPr>
      </w:pPr>
      <w:r>
        <w:rPr>
          <w:bCs/>
          <w:snapToGrid/>
          <w:szCs w:val="24"/>
        </w:rPr>
        <w:t>Adolescenza trasgressiva</w:t>
      </w:r>
    </w:p>
    <w:p w:rsidR="00E63C67" w:rsidRDefault="00E63C67" w:rsidP="00E63C67">
      <w:pPr>
        <w:pStyle w:val="Corpodeltesto"/>
        <w:rPr>
          <w:bCs/>
          <w:szCs w:val="24"/>
        </w:rPr>
      </w:pPr>
      <w:r>
        <w:rPr>
          <w:bCs/>
          <w:szCs w:val="24"/>
        </w:rPr>
        <w:t>Adolescenza e trasgressività: l’educazione e la trasgressione; lo sviluppo psico-fisico e la trasgressione; atteggiamenti degli adolescenti verso le trasgressioni; i fattori a rischio che possono portare alla delinquenza minorile; il contesto familiare; la prospettiva dei valori; la fede e l’adolescenza: quali risposte.</w:t>
      </w:r>
    </w:p>
    <w:p w:rsidR="00E63C67" w:rsidRDefault="00E63C67" w:rsidP="00E63C67">
      <w:pPr>
        <w:jc w:val="both"/>
        <w:rPr>
          <w:bCs/>
        </w:rPr>
      </w:pPr>
      <w:r>
        <w:rPr>
          <w:bCs/>
        </w:rPr>
        <w:t xml:space="preserve">Analisi specifica di alcuni comportamenti trasgressivi: </w:t>
      </w:r>
    </w:p>
    <w:p w:rsidR="00E63C67" w:rsidRDefault="00E63C67" w:rsidP="00E63C67">
      <w:pPr>
        <w:numPr>
          <w:ilvl w:val="0"/>
          <w:numId w:val="23"/>
        </w:numPr>
        <w:jc w:val="both"/>
        <w:rPr>
          <w:bCs/>
        </w:rPr>
      </w:pPr>
      <w:r>
        <w:rPr>
          <w:bCs/>
        </w:rPr>
        <w:t>Mentire</w:t>
      </w:r>
    </w:p>
    <w:p w:rsidR="00E63C67" w:rsidRDefault="00E63C67" w:rsidP="00E63C67">
      <w:pPr>
        <w:numPr>
          <w:ilvl w:val="0"/>
          <w:numId w:val="23"/>
        </w:numPr>
        <w:jc w:val="both"/>
        <w:rPr>
          <w:bCs/>
        </w:rPr>
      </w:pPr>
      <w:r>
        <w:rPr>
          <w:bCs/>
        </w:rPr>
        <w:t>Rubare</w:t>
      </w:r>
    </w:p>
    <w:p w:rsidR="00E63C67" w:rsidRDefault="00E63C67" w:rsidP="00E63C67">
      <w:pPr>
        <w:numPr>
          <w:ilvl w:val="0"/>
          <w:numId w:val="23"/>
        </w:numPr>
        <w:jc w:val="both"/>
        <w:rPr>
          <w:bCs/>
        </w:rPr>
      </w:pPr>
      <w:r>
        <w:rPr>
          <w:bCs/>
        </w:rPr>
        <w:t>Aggredire</w:t>
      </w:r>
    </w:p>
    <w:p w:rsidR="00E63C67" w:rsidRPr="00450199" w:rsidRDefault="00E63C67" w:rsidP="00E63C67">
      <w:pPr>
        <w:numPr>
          <w:ilvl w:val="0"/>
          <w:numId w:val="23"/>
        </w:numPr>
        <w:jc w:val="both"/>
        <w:rPr>
          <w:bCs/>
        </w:rPr>
      </w:pPr>
      <w:r>
        <w:rPr>
          <w:bCs/>
        </w:rPr>
        <w:t>Distruggere</w:t>
      </w:r>
    </w:p>
    <w:p w:rsidR="00E63C67" w:rsidRPr="005E16D2" w:rsidRDefault="00E63C67" w:rsidP="005E16D2">
      <w:pPr>
        <w:pStyle w:val="Corpodeltesto"/>
        <w:numPr>
          <w:ilvl w:val="0"/>
          <w:numId w:val="23"/>
        </w:numPr>
        <w:spacing w:after="0"/>
        <w:jc w:val="both"/>
        <w:rPr>
          <w:bCs/>
          <w:szCs w:val="24"/>
        </w:rPr>
      </w:pPr>
      <w:r>
        <w:rPr>
          <w:bCs/>
          <w:szCs w:val="24"/>
        </w:rPr>
        <w:t xml:space="preserve">Violentare </w:t>
      </w:r>
      <w:r w:rsidR="005E16D2">
        <w:rPr>
          <w:bCs/>
          <w:szCs w:val="24"/>
        </w:rPr>
        <w:t>(accenno)</w:t>
      </w:r>
    </w:p>
    <w:p w:rsidR="00E63C67" w:rsidRDefault="00E63C67" w:rsidP="00E63C67">
      <w:pPr>
        <w:numPr>
          <w:ilvl w:val="0"/>
          <w:numId w:val="23"/>
        </w:numPr>
        <w:jc w:val="both"/>
        <w:rPr>
          <w:bCs/>
        </w:rPr>
      </w:pPr>
      <w:r>
        <w:rPr>
          <w:bCs/>
        </w:rPr>
        <w:t>Reati di gruppo</w:t>
      </w:r>
    </w:p>
    <w:p w:rsidR="00C32C7E" w:rsidRDefault="00C32C7E" w:rsidP="00A079E5">
      <w:pPr>
        <w:rPr>
          <w:sz w:val="22"/>
          <w:szCs w:val="22"/>
        </w:rPr>
      </w:pPr>
    </w:p>
    <w:p w:rsidR="00C33506" w:rsidRPr="008C3B27" w:rsidRDefault="00AA42AD" w:rsidP="00A079E5">
      <w:pPr>
        <w:rPr>
          <w:sz w:val="22"/>
          <w:szCs w:val="22"/>
        </w:rPr>
      </w:pPr>
      <w:r w:rsidRPr="008C3B27">
        <w:rPr>
          <w:sz w:val="22"/>
          <w:szCs w:val="22"/>
        </w:rPr>
        <w:t xml:space="preserve">Bergamo,  </w:t>
      </w:r>
      <w:bookmarkStart w:id="0" w:name="_GoBack"/>
      <w:bookmarkEnd w:id="0"/>
      <w:r w:rsidR="00E63C67">
        <w:rPr>
          <w:sz w:val="22"/>
          <w:szCs w:val="22"/>
        </w:rPr>
        <w:t>04  giugno</w:t>
      </w:r>
      <w:r w:rsidR="008C3B27">
        <w:rPr>
          <w:sz w:val="22"/>
          <w:szCs w:val="22"/>
        </w:rPr>
        <w:t xml:space="preserve"> </w:t>
      </w:r>
      <w:r w:rsidR="00E63C67">
        <w:rPr>
          <w:sz w:val="22"/>
          <w:szCs w:val="22"/>
        </w:rPr>
        <w:t xml:space="preserve"> 2021</w:t>
      </w:r>
    </w:p>
    <w:p w:rsidR="00A079E5" w:rsidRPr="00453189" w:rsidRDefault="00A079E5" w:rsidP="00A079E5">
      <w:pPr>
        <w:rPr>
          <w:sz w:val="22"/>
          <w:szCs w:val="22"/>
        </w:rPr>
      </w:pPr>
    </w:p>
    <w:p w:rsidR="00A079E5" w:rsidRPr="00453189" w:rsidRDefault="00A079E5" w:rsidP="00A079E5">
      <w:pPr>
        <w:spacing w:line="360" w:lineRule="auto"/>
        <w:rPr>
          <w:sz w:val="22"/>
          <w:szCs w:val="22"/>
        </w:rPr>
      </w:pPr>
    </w:p>
    <w:p w:rsidR="00A079E5" w:rsidRPr="00453189" w:rsidRDefault="00A079E5" w:rsidP="00A079E5">
      <w:pPr>
        <w:pStyle w:val="Titolo4"/>
        <w:rPr>
          <w:sz w:val="22"/>
          <w:szCs w:val="22"/>
        </w:rPr>
      </w:pPr>
    </w:p>
    <w:p w:rsidR="00D1625B" w:rsidRPr="00A079E5" w:rsidRDefault="00D1625B" w:rsidP="00A079E5">
      <w:pPr>
        <w:rPr>
          <w:szCs w:val="24"/>
        </w:rPr>
      </w:pPr>
    </w:p>
    <w:sectPr w:rsidR="00D1625B" w:rsidRPr="00A079E5" w:rsidSect="006C09AB">
      <w:headerReference w:type="default" r:id="rId8"/>
      <w:footerReference w:type="even" r:id="rId9"/>
      <w:footerReference w:type="default" r:id="rId10"/>
      <w:pgSz w:w="11906" w:h="16838"/>
      <w:pgMar w:top="794" w:right="1134" w:bottom="794" w:left="1134" w:header="720" w:footer="43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446D" w:rsidRDefault="009B446D" w:rsidP="00286586">
      <w:r>
        <w:separator/>
      </w:r>
    </w:p>
  </w:endnote>
  <w:endnote w:type="continuationSeparator" w:id="0">
    <w:p w:rsidR="009B446D" w:rsidRDefault="009B446D" w:rsidP="002865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25B" w:rsidRDefault="006E77A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D1625B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D1625B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D1625B" w:rsidRDefault="00D1625B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25B" w:rsidRPr="00B72602" w:rsidRDefault="00D1625B" w:rsidP="00283E08">
    <w:pPr>
      <w:jc w:val="center"/>
      <w:rPr>
        <w:sz w:val="18"/>
        <w:szCs w:val="18"/>
      </w:rPr>
    </w:pPr>
    <w:r w:rsidRPr="00B72602">
      <w:rPr>
        <w:sz w:val="18"/>
        <w:szCs w:val="18"/>
      </w:rPr>
      <w:t xml:space="preserve">Il presente materiale è di proprietà dell’Istituto </w:t>
    </w:r>
    <w:r w:rsidR="001F3D61" w:rsidRPr="00B72602">
      <w:rPr>
        <w:sz w:val="18"/>
        <w:szCs w:val="18"/>
      </w:rPr>
      <w:t>di Istruzione Superiore</w:t>
    </w:r>
    <w:r w:rsidRPr="00B72602">
      <w:rPr>
        <w:sz w:val="18"/>
        <w:szCs w:val="18"/>
      </w:rPr>
      <w:t xml:space="preserve"> </w:t>
    </w:r>
    <w:r w:rsidR="00283E08" w:rsidRPr="00B72602">
      <w:rPr>
        <w:sz w:val="18"/>
        <w:szCs w:val="18"/>
      </w:rPr>
      <w:t xml:space="preserve">Mario Rigoni Stern </w:t>
    </w:r>
    <w:r w:rsidRPr="00B72602">
      <w:rPr>
        <w:sz w:val="18"/>
        <w:szCs w:val="18"/>
      </w:rPr>
      <w:t>ed è vietata qualsiasi copia non autorizzata</w:t>
    </w:r>
  </w:p>
  <w:p w:rsidR="00D1625B" w:rsidRPr="001375F9" w:rsidRDefault="00D1625B">
    <w:pPr>
      <w:pStyle w:val="Pidipagina"/>
      <w:jc w:val="right"/>
      <w:rPr>
        <w:sz w:val="16"/>
        <w:szCs w:val="16"/>
      </w:rPr>
    </w:pPr>
    <w:r w:rsidRPr="001375F9">
      <w:rPr>
        <w:sz w:val="16"/>
        <w:szCs w:val="16"/>
      </w:rPr>
      <w:t xml:space="preserve">Pagina </w:t>
    </w:r>
    <w:r w:rsidR="006E77AB" w:rsidRPr="001375F9">
      <w:rPr>
        <w:sz w:val="16"/>
        <w:szCs w:val="16"/>
      </w:rPr>
      <w:fldChar w:fldCharType="begin"/>
    </w:r>
    <w:r w:rsidRPr="001375F9">
      <w:rPr>
        <w:sz w:val="16"/>
        <w:szCs w:val="16"/>
      </w:rPr>
      <w:instrText xml:space="preserve"> PAGE </w:instrText>
    </w:r>
    <w:r w:rsidR="006E77AB" w:rsidRPr="001375F9">
      <w:rPr>
        <w:sz w:val="16"/>
        <w:szCs w:val="16"/>
      </w:rPr>
      <w:fldChar w:fldCharType="separate"/>
    </w:r>
    <w:r w:rsidR="005E16D2">
      <w:rPr>
        <w:noProof/>
        <w:sz w:val="16"/>
        <w:szCs w:val="16"/>
      </w:rPr>
      <w:t>1</w:t>
    </w:r>
    <w:r w:rsidR="006E77AB" w:rsidRPr="001375F9">
      <w:rPr>
        <w:sz w:val="16"/>
        <w:szCs w:val="16"/>
      </w:rPr>
      <w:fldChar w:fldCharType="end"/>
    </w:r>
    <w:r w:rsidRPr="001375F9">
      <w:rPr>
        <w:sz w:val="16"/>
        <w:szCs w:val="16"/>
      </w:rPr>
      <w:t xml:space="preserve"> di </w:t>
    </w:r>
    <w:r w:rsidR="006E77AB" w:rsidRPr="001375F9">
      <w:rPr>
        <w:sz w:val="16"/>
        <w:szCs w:val="16"/>
      </w:rPr>
      <w:fldChar w:fldCharType="begin"/>
    </w:r>
    <w:r w:rsidRPr="001375F9">
      <w:rPr>
        <w:sz w:val="16"/>
        <w:szCs w:val="16"/>
      </w:rPr>
      <w:instrText xml:space="preserve"> NUMPAGES </w:instrText>
    </w:r>
    <w:r w:rsidR="006E77AB" w:rsidRPr="001375F9">
      <w:rPr>
        <w:sz w:val="16"/>
        <w:szCs w:val="16"/>
      </w:rPr>
      <w:fldChar w:fldCharType="separate"/>
    </w:r>
    <w:r w:rsidR="005E16D2">
      <w:rPr>
        <w:noProof/>
        <w:sz w:val="16"/>
        <w:szCs w:val="16"/>
      </w:rPr>
      <w:t>1</w:t>
    </w:r>
    <w:r w:rsidR="006E77AB" w:rsidRPr="001375F9">
      <w:rPr>
        <w:sz w:val="16"/>
        <w:szCs w:val="16"/>
      </w:rPr>
      <w:fldChar w:fldCharType="end"/>
    </w:r>
  </w:p>
  <w:p w:rsidR="00D1625B" w:rsidRPr="001375F9" w:rsidRDefault="00D1625B">
    <w:pPr>
      <w:pStyle w:val="Pidipagina"/>
      <w:rPr>
        <w:sz w:val="16"/>
        <w:szCs w:val="16"/>
      </w:rPr>
    </w:pPr>
  </w:p>
  <w:p w:rsidR="00D1625B" w:rsidRDefault="00D1625B">
    <w:pPr>
      <w:pStyle w:val="Pidipagina"/>
      <w:jc w:val="center"/>
    </w:pPr>
  </w:p>
  <w:p w:rsidR="00D1625B" w:rsidRDefault="00D1625B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446D" w:rsidRDefault="009B446D" w:rsidP="00286586">
      <w:r>
        <w:separator/>
      </w:r>
    </w:p>
  </w:footnote>
  <w:footnote w:type="continuationSeparator" w:id="0">
    <w:p w:rsidR="009B446D" w:rsidRDefault="009B446D" w:rsidP="0028658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9854"/>
    </w:tblGrid>
    <w:tr w:rsidR="00783AEC" w:rsidRPr="00045915" w:rsidTr="000164C1">
      <w:trPr>
        <w:trHeight w:val="1916"/>
      </w:trPr>
      <w:tc>
        <w:tcPr>
          <w:tcW w:w="5000" w:type="pct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783AEC" w:rsidRPr="00045915" w:rsidRDefault="006E77AB" w:rsidP="000164C1">
          <w:pPr>
            <w:jc w:val="center"/>
            <w:rPr>
              <w:color w:val="000000"/>
            </w:rPr>
          </w:pPr>
          <w:r w:rsidRPr="006E77AB"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9459" type="#_x0000_t75" style="position:absolute;left:0;text-align:left;margin-left:60pt;margin-top:24.4pt;width:51.95pt;height:56.7pt;z-index:251660288">
                <v:imagedata r:id="rId1" o:title="Logo IIS Mario Rigoni Stern"/>
              </v:shape>
            </w:pict>
          </w:r>
          <w:r w:rsidRPr="006E77AB">
            <w:rPr>
              <w:color w:val="000000"/>
            </w:rPr>
            <w:pict>
              <v:shape id="_x0000_i1025" type="#_x0000_t75" style="width:23.9pt;height:27.85pt">
                <v:imagedata r:id="rId2" o:title="repubblica"/>
              </v:shape>
            </w:pic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Ministero della Pubblica Istruzione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I.I.S. Mario Rigoni Stern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Via Borgo Palazzo 128-24125 Bergamo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sz w:val="22"/>
              <w:szCs w:val="22"/>
            </w:rPr>
          </w:pPr>
          <w:r w:rsidRPr="0071752E">
            <w:rPr>
              <w:rFonts w:ascii="Verdana" w:hAnsi="Verdana"/>
              <w:sz w:val="22"/>
              <w:szCs w:val="22"/>
            </w:rPr>
            <w:sym w:font="Wingdings 2" w:char="F027"/>
          </w:r>
          <w:r w:rsidRPr="0071752E">
            <w:rPr>
              <w:rFonts w:ascii="Verdana" w:hAnsi="Verdana"/>
              <w:sz w:val="22"/>
              <w:szCs w:val="22"/>
            </w:rPr>
            <w:t xml:space="preserve"> 035 </w:t>
          </w:r>
          <w:r w:rsidRPr="00045915">
            <w:rPr>
              <w:rFonts w:ascii="Verdana" w:hAnsi="Verdana"/>
              <w:sz w:val="22"/>
              <w:szCs w:val="22"/>
            </w:rPr>
            <w:t>220213</w:t>
          </w:r>
          <w:r w:rsidRPr="0071752E">
            <w:rPr>
              <w:rFonts w:ascii="Verdana" w:hAnsi="Verdana"/>
              <w:sz w:val="22"/>
              <w:szCs w:val="22"/>
            </w:rPr>
            <w:t xml:space="preserve"> - </w:t>
          </w:r>
          <w:r w:rsidRPr="0071752E">
            <w:rPr>
              <w:rFonts w:ascii="Verdana" w:hAnsi="Verdana"/>
              <w:sz w:val="22"/>
              <w:szCs w:val="22"/>
            </w:rPr>
            <w:sym w:font="Wingdings 2" w:char="F037"/>
          </w:r>
          <w:r w:rsidRPr="0071752E">
            <w:rPr>
              <w:rFonts w:ascii="Verdana" w:hAnsi="Verdana"/>
              <w:sz w:val="22"/>
              <w:szCs w:val="22"/>
            </w:rPr>
            <w:t xml:space="preserve"> 035 </w:t>
          </w:r>
          <w:r w:rsidRPr="00045915">
            <w:rPr>
              <w:rFonts w:ascii="Verdana" w:hAnsi="Verdana"/>
              <w:sz w:val="22"/>
              <w:szCs w:val="22"/>
            </w:rPr>
            <w:t>220410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783AEC" w:rsidRPr="00E21266" w:rsidTr="000164C1">
      <w:trPr>
        <w:trHeight w:val="161"/>
      </w:trPr>
      <w:tc>
        <w:tcPr>
          <w:tcW w:w="5000" w:type="pct"/>
          <w:tcBorders>
            <w:top w:val="single" w:sz="4" w:space="0" w:color="auto"/>
          </w:tcBorders>
          <w:shd w:val="clear" w:color="auto" w:fill="auto"/>
          <w:vAlign w:val="center"/>
        </w:tcPr>
        <w:p w:rsidR="00783AEC" w:rsidRPr="00E21266" w:rsidRDefault="00783AEC" w:rsidP="000164C1">
          <w:pPr>
            <w:jc w:val="center"/>
            <w:rPr>
              <w:rFonts w:ascii="Verdana" w:eastAsia="Batang" w:hAnsi="Verdana"/>
              <w:b/>
              <w:bCs/>
              <w:sz w:val="24"/>
              <w:szCs w:val="24"/>
            </w:rPr>
          </w:pPr>
          <w:r>
            <w:rPr>
              <w:rFonts w:ascii="Verdana" w:eastAsia="Batang" w:hAnsi="Verdana"/>
              <w:b/>
              <w:bCs/>
              <w:sz w:val="24"/>
              <w:szCs w:val="24"/>
            </w:rPr>
            <w:t>PROGRAMMA SVOLTO – ALL. 03/P03</w:t>
          </w:r>
        </w:p>
      </w:tc>
    </w:tr>
  </w:tbl>
  <w:p w:rsidR="00D1625B" w:rsidRDefault="00D1625B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14FFA"/>
    <w:multiLevelType w:val="hybridMultilevel"/>
    <w:tmpl w:val="15CC9710"/>
    <w:lvl w:ilvl="0" w:tplc="24C2A0B6">
      <w:start w:val="5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i/>
        <w:u w:val="singl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9E3DDB"/>
    <w:multiLevelType w:val="hybridMultilevel"/>
    <w:tmpl w:val="82B61598"/>
    <w:lvl w:ilvl="0" w:tplc="04100003">
      <w:start w:val="1"/>
      <w:numFmt w:val="bullet"/>
      <w:lvlText w:val="o"/>
      <w:lvlJc w:val="left"/>
      <w:pPr>
        <w:tabs>
          <w:tab w:val="num" w:pos="785"/>
        </w:tabs>
        <w:ind w:left="7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2">
    <w:nsid w:val="0FFD211C"/>
    <w:multiLevelType w:val="singleLevel"/>
    <w:tmpl w:val="CCFEE540"/>
    <w:lvl w:ilvl="0">
      <w:start w:val="4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">
    <w:nsid w:val="118C5595"/>
    <w:multiLevelType w:val="hybridMultilevel"/>
    <w:tmpl w:val="1A58EA2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AC4745A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5">
    <w:nsid w:val="1CEB28E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6">
    <w:nsid w:val="212B281F"/>
    <w:multiLevelType w:val="singleLevel"/>
    <w:tmpl w:val="C324E2CA"/>
    <w:lvl w:ilvl="0">
      <w:start w:val="8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7">
    <w:nsid w:val="235079BD"/>
    <w:multiLevelType w:val="hybridMultilevel"/>
    <w:tmpl w:val="6074C526"/>
    <w:lvl w:ilvl="0" w:tplc="8FC61BDE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4BC0668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2D803512"/>
    <w:multiLevelType w:val="singleLevel"/>
    <w:tmpl w:val="554EF0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2DA66C13"/>
    <w:multiLevelType w:val="hybridMultilevel"/>
    <w:tmpl w:val="E8CEC658"/>
    <w:lvl w:ilvl="0" w:tplc="2946A6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5066C7F"/>
    <w:multiLevelType w:val="singleLevel"/>
    <w:tmpl w:val="477E00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35E30BD5"/>
    <w:multiLevelType w:val="hybridMultilevel"/>
    <w:tmpl w:val="482066E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D3558AE"/>
    <w:multiLevelType w:val="hybridMultilevel"/>
    <w:tmpl w:val="B60A207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EE93013"/>
    <w:multiLevelType w:val="hybridMultilevel"/>
    <w:tmpl w:val="17100A58"/>
    <w:lvl w:ilvl="0" w:tplc="6974EED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C1E62BB"/>
    <w:multiLevelType w:val="hybridMultilevel"/>
    <w:tmpl w:val="D1C40798"/>
    <w:lvl w:ilvl="0" w:tplc="9B6042CC"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B0E5FDD"/>
    <w:multiLevelType w:val="singleLevel"/>
    <w:tmpl w:val="0410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5F5C17D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5F5C239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9">
    <w:nsid w:val="62AA6CC5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0">
    <w:nsid w:val="73A666D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1">
    <w:nsid w:val="774565FA"/>
    <w:multiLevelType w:val="hybridMultilevel"/>
    <w:tmpl w:val="E84C3C76"/>
    <w:lvl w:ilvl="0" w:tplc="04100009">
      <w:start w:val="1"/>
      <w:numFmt w:val="bullet"/>
      <w:lvlText w:val=""/>
      <w:lvlJc w:val="left"/>
      <w:pPr>
        <w:tabs>
          <w:tab w:val="num" w:pos="1145"/>
        </w:tabs>
        <w:ind w:left="114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2">
    <w:nsid w:val="7D7F428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>
    <w:abstractNumId w:val="2"/>
  </w:num>
  <w:num w:numId="2">
    <w:abstractNumId w:val="9"/>
  </w:num>
  <w:num w:numId="3">
    <w:abstractNumId w:val="11"/>
  </w:num>
  <w:num w:numId="4">
    <w:abstractNumId w:val="6"/>
  </w:num>
  <w:num w:numId="5">
    <w:abstractNumId w:val="7"/>
  </w:num>
  <w:num w:numId="6">
    <w:abstractNumId w:val="0"/>
  </w:num>
  <w:num w:numId="7">
    <w:abstractNumId w:val="13"/>
  </w:num>
  <w:num w:numId="8">
    <w:abstractNumId w:val="10"/>
  </w:num>
  <w:num w:numId="9">
    <w:abstractNumId w:val="3"/>
  </w:num>
  <w:num w:numId="10">
    <w:abstractNumId w:val="14"/>
  </w:num>
  <w:num w:numId="11">
    <w:abstractNumId w:val="1"/>
  </w:num>
  <w:num w:numId="12">
    <w:abstractNumId w:val="21"/>
  </w:num>
  <w:num w:numId="13">
    <w:abstractNumId w:val="12"/>
  </w:num>
  <w:num w:numId="14">
    <w:abstractNumId w:val="17"/>
  </w:num>
  <w:num w:numId="15">
    <w:abstractNumId w:val="4"/>
  </w:num>
  <w:num w:numId="16">
    <w:abstractNumId w:val="22"/>
  </w:num>
  <w:num w:numId="17">
    <w:abstractNumId w:val="20"/>
  </w:num>
  <w:num w:numId="18">
    <w:abstractNumId w:val="19"/>
  </w:num>
  <w:num w:numId="19">
    <w:abstractNumId w:val="5"/>
  </w:num>
  <w:num w:numId="20">
    <w:abstractNumId w:val="16"/>
  </w:num>
  <w:num w:numId="21">
    <w:abstractNumId w:val="18"/>
  </w:num>
  <w:num w:numId="22">
    <w:abstractNumId w:val="8"/>
  </w:num>
  <w:num w:numId="23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1"/>
  <w:embedSystemFonts/>
  <w:proofState w:spelling="clean"/>
  <w:attachedTemplate r:id="rId1"/>
  <w:stylePaneFormatFilter w:val="3F01"/>
  <w:doNotTrackMove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9461"/>
    <o:shapelayout v:ext="edit">
      <o:idmap v:ext="edit" data="19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F675D"/>
    <w:rsid w:val="00014741"/>
    <w:rsid w:val="00046495"/>
    <w:rsid w:val="000C3695"/>
    <w:rsid w:val="000E186D"/>
    <w:rsid w:val="000F4F99"/>
    <w:rsid w:val="001375F9"/>
    <w:rsid w:val="00154DB2"/>
    <w:rsid w:val="001939BC"/>
    <w:rsid w:val="001A1118"/>
    <w:rsid w:val="001F3D61"/>
    <w:rsid w:val="00224271"/>
    <w:rsid w:val="0023789A"/>
    <w:rsid w:val="0025137C"/>
    <w:rsid w:val="002655F4"/>
    <w:rsid w:val="00283E08"/>
    <w:rsid w:val="00286586"/>
    <w:rsid w:val="00296FF3"/>
    <w:rsid w:val="002B398A"/>
    <w:rsid w:val="003260C6"/>
    <w:rsid w:val="0035344C"/>
    <w:rsid w:val="00415B8E"/>
    <w:rsid w:val="004345E8"/>
    <w:rsid w:val="00462988"/>
    <w:rsid w:val="00471F69"/>
    <w:rsid w:val="00545776"/>
    <w:rsid w:val="005E16D2"/>
    <w:rsid w:val="006A7BB8"/>
    <w:rsid w:val="006C09AB"/>
    <w:rsid w:val="006C3200"/>
    <w:rsid w:val="006E77AB"/>
    <w:rsid w:val="00701EBC"/>
    <w:rsid w:val="0072204B"/>
    <w:rsid w:val="00783AEC"/>
    <w:rsid w:val="007A4D47"/>
    <w:rsid w:val="00843655"/>
    <w:rsid w:val="008C3B27"/>
    <w:rsid w:val="00920A76"/>
    <w:rsid w:val="00966FE8"/>
    <w:rsid w:val="009B446D"/>
    <w:rsid w:val="009F0068"/>
    <w:rsid w:val="00A07596"/>
    <w:rsid w:val="00A079E5"/>
    <w:rsid w:val="00A625EF"/>
    <w:rsid w:val="00A677FC"/>
    <w:rsid w:val="00AA42AD"/>
    <w:rsid w:val="00AF6235"/>
    <w:rsid w:val="00B72602"/>
    <w:rsid w:val="00B7350B"/>
    <w:rsid w:val="00B84742"/>
    <w:rsid w:val="00BA2256"/>
    <w:rsid w:val="00BC58A0"/>
    <w:rsid w:val="00BC7F26"/>
    <w:rsid w:val="00C32C7E"/>
    <w:rsid w:val="00C33506"/>
    <w:rsid w:val="00C35E5E"/>
    <w:rsid w:val="00C72789"/>
    <w:rsid w:val="00D1625B"/>
    <w:rsid w:val="00D23F6D"/>
    <w:rsid w:val="00D41468"/>
    <w:rsid w:val="00DC4A9E"/>
    <w:rsid w:val="00DE2703"/>
    <w:rsid w:val="00DF675D"/>
    <w:rsid w:val="00E03DB6"/>
    <w:rsid w:val="00E63C67"/>
    <w:rsid w:val="00E7259E"/>
    <w:rsid w:val="00F719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94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6C09AB"/>
  </w:style>
  <w:style w:type="paragraph" w:styleId="Titolo1">
    <w:name w:val="heading 1"/>
    <w:basedOn w:val="Normale"/>
    <w:next w:val="Normale"/>
    <w:qFormat/>
    <w:rsid w:val="006C09AB"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qFormat/>
    <w:rsid w:val="006C09AB"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link w:val="Titolo3Carattere"/>
    <w:qFormat/>
    <w:rsid w:val="006C09AB"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qFormat/>
    <w:rsid w:val="006C09AB"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qFormat/>
    <w:rsid w:val="006C09AB"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qFormat/>
    <w:rsid w:val="006C09AB"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rsid w:val="006C09AB"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rsid w:val="006C09AB"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rsid w:val="006C09AB"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6C09AB"/>
    <w:pPr>
      <w:jc w:val="center"/>
    </w:pPr>
    <w:rPr>
      <w:b/>
      <w:sz w:val="32"/>
    </w:rPr>
  </w:style>
  <w:style w:type="paragraph" w:customStyle="1" w:styleId="Corpotesto1">
    <w:name w:val="Corpo testo1"/>
    <w:basedOn w:val="Normale"/>
    <w:rsid w:val="006C09AB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rsid w:val="006C09AB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6C09AB"/>
  </w:style>
  <w:style w:type="paragraph" w:styleId="Rientrocorpodeltesto">
    <w:name w:val="Body Text Indent"/>
    <w:basedOn w:val="Normale"/>
    <w:rsid w:val="006C09AB"/>
    <w:pPr>
      <w:spacing w:after="120"/>
      <w:ind w:left="283"/>
    </w:pPr>
  </w:style>
  <w:style w:type="character" w:styleId="Collegamentoipertestuale">
    <w:name w:val="Hyperlink"/>
    <w:rsid w:val="006C09AB"/>
    <w:rPr>
      <w:color w:val="0000FF"/>
      <w:u w:val="single"/>
    </w:rPr>
  </w:style>
  <w:style w:type="paragraph" w:styleId="Intestazione">
    <w:name w:val="header"/>
    <w:basedOn w:val="Normale"/>
    <w:rsid w:val="006C09AB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6C09AB"/>
    <w:rPr>
      <w:rFonts w:ascii="Tahoma" w:hAnsi="Tahoma" w:cs="Tahoma"/>
      <w:sz w:val="16"/>
      <w:szCs w:val="16"/>
    </w:rPr>
  </w:style>
  <w:style w:type="paragraph" w:styleId="Corpodeltesto">
    <w:name w:val="Body Text"/>
    <w:basedOn w:val="Normale"/>
    <w:link w:val="CorpodeltestoCarattere"/>
    <w:rsid w:val="00A079E5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rsid w:val="00A079E5"/>
  </w:style>
  <w:style w:type="character" w:customStyle="1" w:styleId="Titolo3Carattere">
    <w:name w:val="Titolo 3 Carattere"/>
    <w:link w:val="Titolo3"/>
    <w:rsid w:val="00C32C7E"/>
    <w:rPr>
      <w:snapToGrid w:val="0"/>
      <w:sz w:val="24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99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modello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30516E-D1AE-4421-A7F7-7F3F0B44B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modello1.dot</Template>
  <TotalTime>6</TotalTime>
  <Pages>1</Pages>
  <Words>182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TECNICO AGRARIO STATALE </vt:lpstr>
    </vt:vector>
  </TitlesOfParts>
  <Company>Hewlett-Packard</Company>
  <LinksUpToDate>false</LinksUpToDate>
  <CharactersWithSpaces>1408</CharactersWithSpaces>
  <SharedDoc>false</SharedDoc>
  <HLinks>
    <vt:vector size="6" baseType="variant">
      <vt:variant>
        <vt:i4>458789</vt:i4>
      </vt:variant>
      <vt:variant>
        <vt:i4>0</vt:i4>
      </vt:variant>
      <vt:variant>
        <vt:i4>0</vt:i4>
      </vt:variant>
      <vt:variant>
        <vt:i4>5</vt:i4>
      </vt:variant>
      <vt:variant>
        <vt:lpwstr>mailto:itasbergamo@tin.it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AGRARIO STATALE</dc:title>
  <dc:creator>ITAS</dc:creator>
  <cp:lastModifiedBy>Pierino</cp:lastModifiedBy>
  <cp:revision>9</cp:revision>
  <cp:lastPrinted>2004-07-15T09:08:00Z</cp:lastPrinted>
  <dcterms:created xsi:type="dcterms:W3CDTF">2018-05-08T15:55:00Z</dcterms:created>
  <dcterms:modified xsi:type="dcterms:W3CDTF">2021-05-26T14:45:00Z</dcterms:modified>
</cp:coreProperties>
</file>