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82" w:rsidRPr="004C7582" w:rsidRDefault="004C7582" w:rsidP="004C758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</w:p>
    <w:p w:rsidR="004C7582" w:rsidRPr="004C7582" w:rsidRDefault="004C7582" w:rsidP="004C758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 xml:space="preserve">DOCENTE: </w:t>
      </w:r>
      <w:r w:rsidRPr="004C7582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DI MARCO LORENZA</w:t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  <w:t xml:space="preserve">CLASSE: </w:t>
      </w:r>
      <w:r w:rsidRPr="004C7582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4^Bp</w:t>
      </w:r>
    </w:p>
    <w:p w:rsidR="004C7582" w:rsidRPr="004C7582" w:rsidRDefault="004C7582" w:rsidP="004C758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 xml:space="preserve">DISCIPLINA: </w:t>
      </w:r>
      <w:r w:rsidRPr="004C7582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MATEMATICA </w:t>
      </w:r>
      <w:r w:rsidRPr="004C758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ab/>
      </w: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u w:val="single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kern w:val="3"/>
          <w:sz w:val="28"/>
          <w:szCs w:val="24"/>
          <w:u w:val="single"/>
          <w:lang w:eastAsia="zh-CN"/>
        </w:rPr>
        <w:t>PROGRAMMA ED ARGOMENTI TRATTATI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A.S. 2020-2021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DejaVu Serif Condensed" w:eastAsia="Times New Roman" w:hAnsi="DejaVu Serif Condensed" w:cs="DejaVu Serif Condensed"/>
          <w:smallCaps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DejaVu Serif Condensed" w:eastAsia="Times New Roman" w:hAnsi="DejaVu Serif Condensed" w:cs="DejaVu Serif Condensed"/>
          <w:smallCaps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DejaVu Serif Condensed" w:eastAsia="Times New Roman" w:hAnsi="DejaVu Serif Condensed" w:cs="DejaVu Serif Condensed"/>
          <w:smallCaps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hanging="1146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  <w:t>Esponenziali e logaritmi</w:t>
      </w:r>
    </w:p>
    <w:p w:rsidR="004C7582" w:rsidRPr="004C7582" w:rsidRDefault="004C7582" w:rsidP="004C7582">
      <w:pPr>
        <w:tabs>
          <w:tab w:val="left" w:pos="284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Le equazioni e le disequazioni esponenziali, la funzione esponenziale. La                                       definizione di logaritmo e proprietà. Le equazioni e le disequazioni logaritmiche. La funzione logaritmica</w:t>
      </w:r>
    </w:p>
    <w:p w:rsidR="004C7582" w:rsidRPr="004C7582" w:rsidRDefault="004C7582" w:rsidP="004C7582">
      <w:pPr>
        <w:tabs>
          <w:tab w:val="left" w:pos="284"/>
        </w:tabs>
        <w:suppressAutoHyphens/>
        <w:autoSpaceDN w:val="0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4C7582" w:rsidRPr="004C7582" w:rsidRDefault="004C7582" w:rsidP="004C7582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hanging="1146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  <w:t>Funzioni e loro proprietà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Le funzioni reali di variabile reale: dominio e codominio. La classificazione delle funzioni reali. Ricerca delle intersezioni con gli assi cartesiani; studio del segno e determinazione degli intervalli di positività e negatività. Funzioni crescenti, decrescenti, monotòne. Studio delle simmetrie di una funzione: funzioni pari e funzioni dispari.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  <w:t>Limiti di funzioni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La topologia della retta: intervalli, intorni di un punto e di infinito, punti di accumulazione. Definizione di limite finito per x che tende ad un valore finito e verifica del limite. Funzioni continue. Limite destro e limite sinistro. Definizione di limite infinito per x che tende ad un valore finito. Asintoti verticali. Definizione di limite finito per x che tende all’infinito. Asintoti orizzontali. Definizione di limite infinito per x che tende all’infinito. 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b/>
          <w:smallCaps/>
          <w:kern w:val="3"/>
          <w:sz w:val="28"/>
          <w:szCs w:val="24"/>
          <w:lang w:eastAsia="zh-CN"/>
        </w:rPr>
        <w:t>Calcolo dei limiti e continuità delle funzioni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Le operazioni sui limiti. Le forme indeterminate.  Funzioni continue. Gli asintoti: ricerca degli asintoti orizzontali e verticali. Il grafico probabile di una funzione.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mallCaps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mallCaps/>
          <w:kern w:val="3"/>
          <w:sz w:val="24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smallCaps/>
          <w:kern w:val="3"/>
          <w:sz w:val="24"/>
          <w:szCs w:val="24"/>
          <w:lang w:eastAsia="zh-CN"/>
        </w:rPr>
        <w:t xml:space="preserve">Testo in adozione: </w:t>
      </w:r>
    </w:p>
    <w:p w:rsidR="004C7582" w:rsidRPr="004C7582" w:rsidRDefault="004C7582" w:rsidP="004C758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smallCaps/>
          <w:kern w:val="3"/>
          <w:sz w:val="24"/>
          <w:szCs w:val="24"/>
          <w:lang w:eastAsia="zh-CN"/>
        </w:rPr>
        <w:t xml:space="preserve"> nuova matematica a colori 4, ed arancione, Leonardo Sasso, ed petrini</w:t>
      </w:r>
    </w:p>
    <w:p w:rsidR="004C7582" w:rsidRPr="004C7582" w:rsidRDefault="004C7582" w:rsidP="004C7582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Bergamo, 06/06/2020</w:t>
      </w: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C7582" w:rsidRPr="004C7582" w:rsidRDefault="004C7582" w:rsidP="004C7582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Firme degli studenti</w:t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Firma del docente</w:t>
      </w:r>
    </w:p>
    <w:p w:rsidR="004C7582" w:rsidRPr="004C7582" w:rsidRDefault="004C7582" w:rsidP="004C7582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C7582" w:rsidRPr="004C7582" w:rsidRDefault="004C7582" w:rsidP="004C75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C75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C7582" w:rsidRPr="004C7582" w:rsidRDefault="004C7582" w:rsidP="004C7582">
      <w:pPr>
        <w:rPr>
          <w:rFonts w:eastAsiaTheme="minorEastAsia"/>
          <w:lang w:eastAsia="it-IT"/>
        </w:rPr>
      </w:pPr>
    </w:p>
    <w:p w:rsidR="003534F2" w:rsidRDefault="004C7582">
      <w:bookmarkStart w:id="0" w:name="_GoBack"/>
      <w:bookmarkEnd w:id="0"/>
    </w:p>
    <w:sectPr w:rsidR="003534F2">
      <w:headerReference w:type="default" r:id="rId5"/>
      <w:footerReference w:type="default" r:id="rId6"/>
      <w:pgSz w:w="11906" w:h="16838"/>
      <w:pgMar w:top="794" w:right="1134" w:bottom="794" w:left="1134" w:header="720" w:footer="4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altName w:val="Sylfae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6F" w:rsidRDefault="004C7582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E6B6F" w:rsidRDefault="004C7582">
    <w:pPr>
      <w:pStyle w:val="Pidipagina"/>
      <w:rPr>
        <w:sz w:val="16"/>
        <w:szCs w:val="16"/>
      </w:rPr>
    </w:pPr>
  </w:p>
  <w:p w:rsidR="005E6B6F" w:rsidRDefault="004C7582">
    <w:pPr>
      <w:pStyle w:val="Pidipagina"/>
      <w:jc w:val="center"/>
    </w:pPr>
  </w:p>
  <w:p w:rsidR="005E6B6F" w:rsidRDefault="004C7582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64"/>
    </w:tblGrid>
    <w:tr w:rsidR="005E6B6F"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6B6F" w:rsidRDefault="004C7582">
          <w:pPr>
            <w:pStyle w:val="Standard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38B88A2B" wp14:editId="1A9961B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0A2B">
            <w:rPr>
              <w:noProof/>
              <w:color w:val="000000"/>
              <w:lang w:eastAsia="it-IT"/>
            </w:rPr>
            <w:drawing>
              <wp:inline distT="0" distB="0" distL="0" distR="0" wp14:anchorId="0945CDD9" wp14:editId="55F6ABB0">
                <wp:extent cx="304800" cy="349250"/>
                <wp:effectExtent l="0" t="0" r="0" b="0"/>
                <wp:docPr id="3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6B6F" w:rsidRDefault="004C7582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5E6B6F" w:rsidRDefault="004C7582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 xml:space="preserve">I.I.S. Mario Rigoni </w:t>
          </w:r>
          <w:r>
            <w:rPr>
              <w:rFonts w:ascii="Verdana" w:hAnsi="Verdana" w:cs="Verdana"/>
              <w:color w:val="000000"/>
              <w:sz w:val="22"/>
              <w:szCs w:val="22"/>
            </w:rPr>
            <w:t>Stern</w:t>
          </w:r>
        </w:p>
        <w:p w:rsidR="005E6B6F" w:rsidRDefault="004C7582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5E6B6F" w:rsidRDefault="004C7582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5E6B6F" w:rsidRDefault="004C7582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E6B6F"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6B6F" w:rsidRDefault="004C7582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5E6B6F" w:rsidRDefault="004C75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31C2"/>
    <w:multiLevelType w:val="hybridMultilevel"/>
    <w:tmpl w:val="25A23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3218D2"/>
    <w:multiLevelType w:val="hybridMultilevel"/>
    <w:tmpl w:val="D668E1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7"/>
    <w:rsid w:val="00322E5F"/>
    <w:rsid w:val="004C7582"/>
    <w:rsid w:val="00E0658E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F4CB-8D91-409E-B003-A29A8B2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C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582"/>
  </w:style>
  <w:style w:type="paragraph" w:styleId="Intestazione">
    <w:name w:val="header"/>
    <w:basedOn w:val="Normale"/>
    <w:link w:val="IntestazioneCarattere"/>
    <w:uiPriority w:val="99"/>
    <w:semiHidden/>
    <w:unhideWhenUsed/>
    <w:rsid w:val="004C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582"/>
  </w:style>
  <w:style w:type="paragraph" w:customStyle="1" w:styleId="Standard">
    <w:name w:val="Standard"/>
    <w:rsid w:val="004C75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2</cp:revision>
  <dcterms:created xsi:type="dcterms:W3CDTF">2021-06-02T20:57:00Z</dcterms:created>
  <dcterms:modified xsi:type="dcterms:W3CDTF">2021-06-02T20:57:00Z</dcterms:modified>
</cp:coreProperties>
</file>