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8753" w14:textId="126472A3" w:rsidR="00B04313" w:rsidRPr="00D81283" w:rsidRDefault="00B04313">
      <w:pPr>
        <w:ind w:firstLine="708"/>
        <w:rPr>
          <w:rFonts w:ascii="MT Extra" w:hAnsi="MT Extra"/>
          <w:bCs/>
          <w:sz w:val="28"/>
        </w:rPr>
      </w:pPr>
      <w:r w:rsidRPr="00D81283">
        <w:rPr>
          <w:bCs/>
          <w:sz w:val="28"/>
        </w:rPr>
        <w:t xml:space="preserve">PROGETTO   </w:t>
      </w:r>
      <w:r w:rsidR="00950A15">
        <w:rPr>
          <w:rFonts w:ascii="Futura Bk BT" w:hAnsi="Futura Bk BT"/>
          <w:bCs/>
          <w:sz w:val="28"/>
        </w:rPr>
        <w:t>X</w:t>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rFonts w:ascii="MT Extra" w:hAnsi="MT Extra"/>
          <w:bCs/>
          <w:sz w:val="28"/>
        </w:rPr>
        <w:tab/>
      </w:r>
      <w:r w:rsidRPr="00D81283">
        <w:rPr>
          <w:bCs/>
          <w:sz w:val="28"/>
        </w:rPr>
        <w:t xml:space="preserve">ATTIVITÀ   </w:t>
      </w:r>
      <w:r w:rsidRPr="00D81283">
        <w:rPr>
          <w:rFonts w:ascii="Futura Bk BT" w:hAnsi="Futura Bk BT"/>
          <w:bCs/>
          <w:sz w:val="28"/>
        </w:rPr>
        <w:t></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956"/>
      </w:tblGrid>
      <w:tr w:rsidR="00B04313" w:rsidRPr="00D81283" w14:paraId="05A0D0C2" w14:textId="77777777" w:rsidTr="00D81283">
        <w:trPr>
          <w:trHeight w:val="453"/>
        </w:trPr>
        <w:tc>
          <w:tcPr>
            <w:tcW w:w="2197" w:type="dxa"/>
            <w:tcBorders>
              <w:right w:val="nil"/>
            </w:tcBorders>
            <w:vAlign w:val="center"/>
          </w:tcPr>
          <w:p w14:paraId="5D322FAD" w14:textId="77777777" w:rsidR="00B04313" w:rsidRPr="00D81283" w:rsidRDefault="00B04313" w:rsidP="00D81283">
            <w:r w:rsidRPr="00D81283">
              <w:t>Oggetto</w:t>
            </w:r>
          </w:p>
        </w:tc>
        <w:tc>
          <w:tcPr>
            <w:tcW w:w="7956" w:type="dxa"/>
            <w:tcBorders>
              <w:left w:val="single" w:sz="4" w:space="0" w:color="auto"/>
            </w:tcBorders>
            <w:vAlign w:val="center"/>
          </w:tcPr>
          <w:p w14:paraId="695BE659" w14:textId="77777777" w:rsidR="00B04313" w:rsidRPr="00D81283" w:rsidRDefault="008876FC" w:rsidP="00D81283">
            <w:pPr>
              <w:rPr>
                <w:b/>
              </w:rPr>
            </w:pPr>
            <w:r w:rsidRPr="009644D0">
              <w:t>Laboratorio di Teatro</w:t>
            </w:r>
          </w:p>
        </w:tc>
      </w:tr>
      <w:tr w:rsidR="00B04313" w:rsidRPr="00D81283" w14:paraId="4C63E822" w14:textId="77777777" w:rsidTr="00D81283">
        <w:trPr>
          <w:trHeight w:val="680"/>
        </w:trPr>
        <w:tc>
          <w:tcPr>
            <w:tcW w:w="2197" w:type="dxa"/>
            <w:tcBorders>
              <w:bottom w:val="nil"/>
              <w:right w:val="nil"/>
            </w:tcBorders>
            <w:vAlign w:val="center"/>
          </w:tcPr>
          <w:p w14:paraId="05754F96" w14:textId="77777777" w:rsidR="00B04313" w:rsidRPr="00D81283" w:rsidRDefault="00B04313" w:rsidP="00D81283">
            <w:pPr>
              <w:rPr>
                <w:bCs/>
              </w:rPr>
            </w:pPr>
            <w:r w:rsidRPr="00D81283">
              <w:rPr>
                <w:bCs/>
              </w:rPr>
              <w:t>responsabile progetto</w:t>
            </w:r>
          </w:p>
        </w:tc>
        <w:tc>
          <w:tcPr>
            <w:tcW w:w="7956" w:type="dxa"/>
            <w:tcBorders>
              <w:left w:val="single" w:sz="4" w:space="0" w:color="auto"/>
            </w:tcBorders>
            <w:vAlign w:val="center"/>
          </w:tcPr>
          <w:p w14:paraId="007AEE4F" w14:textId="77777777" w:rsidR="00B04313" w:rsidRPr="007C1BEA" w:rsidRDefault="008876FC" w:rsidP="00D81283">
            <w:r w:rsidRPr="007C1BEA">
              <w:t>Prof. Giovanni Castellana</w:t>
            </w:r>
          </w:p>
          <w:p w14:paraId="1C0B5DD3" w14:textId="77777777" w:rsidR="008876FC" w:rsidRPr="007C1BEA" w:rsidRDefault="008876FC" w:rsidP="00D81283">
            <w:r w:rsidRPr="007C1BEA">
              <w:t>Esperto Esterno Fabio Comana</w:t>
            </w:r>
          </w:p>
          <w:p w14:paraId="7B1B1AAD" w14:textId="77777777" w:rsidR="001B3459" w:rsidRPr="007C1BEA" w:rsidRDefault="001B3459" w:rsidP="001B3459">
            <w:pPr>
              <w:snapToGrid w:val="0"/>
              <w:rPr>
                <w:rFonts w:cs="Comic Sans MS"/>
                <w:b/>
              </w:rPr>
            </w:pPr>
            <w:r w:rsidRPr="007C1BEA">
              <w:rPr>
                <w:rFonts w:cs="Comic Sans MS"/>
                <w:b/>
              </w:rPr>
              <w:t>Realizzazione</w:t>
            </w:r>
          </w:p>
          <w:p w14:paraId="3B457BDE" w14:textId="6555E3AD" w:rsidR="00701B33" w:rsidRPr="007C1BEA" w:rsidRDefault="001B3459" w:rsidP="001B3459">
            <w:pPr>
              <w:snapToGrid w:val="0"/>
            </w:pPr>
            <w:r w:rsidRPr="007C1BEA">
              <w:t>La realizzazione del progetto</w:t>
            </w:r>
            <w:r w:rsidR="002F5727" w:rsidRPr="007C1BEA">
              <w:t xml:space="preserve"> articolato in 28 incontri di </w:t>
            </w:r>
            <w:r w:rsidR="0019060C" w:rsidRPr="007C1BEA">
              <w:t>1</w:t>
            </w:r>
            <w:r w:rsidR="002F5727" w:rsidRPr="007C1BEA">
              <w:t xml:space="preserve"> or</w:t>
            </w:r>
            <w:r w:rsidR="0019060C" w:rsidRPr="007C1BEA">
              <w:t>a</w:t>
            </w:r>
            <w:r w:rsidR="002F5727" w:rsidRPr="007C1BEA">
              <w:t xml:space="preserve"> ciascuno</w:t>
            </w:r>
            <w:r w:rsidR="00263EED" w:rsidRPr="007C1BEA">
              <w:t xml:space="preserve"> è subordinata</w:t>
            </w:r>
            <w:r w:rsidR="00701B33" w:rsidRPr="007C1BEA">
              <w:t>:</w:t>
            </w:r>
          </w:p>
          <w:p w14:paraId="15D03E3A" w14:textId="2C92F797" w:rsidR="001B3459" w:rsidRDefault="001B3459" w:rsidP="00E94EAC">
            <w:pPr>
              <w:numPr>
                <w:ilvl w:val="0"/>
                <w:numId w:val="10"/>
              </w:numPr>
              <w:snapToGrid w:val="0"/>
            </w:pPr>
            <w:r w:rsidRPr="007C1BEA">
              <w:t xml:space="preserve">alla </w:t>
            </w:r>
            <w:r w:rsidR="002F5727" w:rsidRPr="007C1BEA">
              <w:t xml:space="preserve">presenza </w:t>
            </w:r>
            <w:r w:rsidR="00263EED" w:rsidRPr="007C1BEA">
              <w:t>in laboratorio di</w:t>
            </w:r>
            <w:r w:rsidR="003A7D5E" w:rsidRPr="007C1BEA">
              <w:t xml:space="preserve"> almeno due docenti di sostegno</w:t>
            </w:r>
            <w:r w:rsidR="007C1BEA" w:rsidRPr="007C1BEA">
              <w:t>;</w:t>
            </w:r>
          </w:p>
          <w:p w14:paraId="1D31353F" w14:textId="70D42D98" w:rsidR="00B630E9" w:rsidRPr="007C1BEA" w:rsidRDefault="00B630E9" w:rsidP="00E94EAC">
            <w:pPr>
              <w:numPr>
                <w:ilvl w:val="0"/>
                <w:numId w:val="10"/>
              </w:numPr>
              <w:snapToGrid w:val="0"/>
            </w:pPr>
            <w:r>
              <w:t>alla disponibilità dell’aula Fenaroli</w:t>
            </w:r>
          </w:p>
          <w:p w14:paraId="071504C0" w14:textId="22D3F798" w:rsidR="007C1BEA" w:rsidRPr="00D81283" w:rsidRDefault="007C1BEA" w:rsidP="00D408F6">
            <w:pPr>
              <w:snapToGrid w:val="0"/>
              <w:ind w:left="720"/>
            </w:pPr>
          </w:p>
        </w:tc>
      </w:tr>
      <w:tr w:rsidR="00B04313" w:rsidRPr="00D81283" w14:paraId="6C2540F8" w14:textId="77777777" w:rsidTr="00D81283">
        <w:trPr>
          <w:trHeight w:val="301"/>
        </w:trPr>
        <w:tc>
          <w:tcPr>
            <w:tcW w:w="2197" w:type="dxa"/>
            <w:tcBorders>
              <w:bottom w:val="nil"/>
              <w:right w:val="nil"/>
            </w:tcBorders>
            <w:vAlign w:val="center"/>
          </w:tcPr>
          <w:p w14:paraId="2FCD300A" w14:textId="73ADCA56" w:rsidR="00B04313" w:rsidRPr="00D81283" w:rsidRDefault="00B04313" w:rsidP="00D81283">
            <w:pPr>
              <w:rPr>
                <w:bCs/>
              </w:rPr>
            </w:pPr>
            <w:r w:rsidRPr="00D81283">
              <w:rPr>
                <w:bCs/>
              </w:rPr>
              <w:t>Classi coinvolte</w:t>
            </w:r>
          </w:p>
        </w:tc>
        <w:tc>
          <w:tcPr>
            <w:tcW w:w="7956" w:type="dxa"/>
            <w:tcBorders>
              <w:left w:val="single" w:sz="4" w:space="0" w:color="auto"/>
            </w:tcBorders>
            <w:vAlign w:val="center"/>
          </w:tcPr>
          <w:p w14:paraId="6DB8BCF5" w14:textId="77777777" w:rsidR="008876FC" w:rsidRPr="009644D0" w:rsidRDefault="008876FC" w:rsidP="008876FC">
            <w:pPr>
              <w:jc w:val="both"/>
            </w:pPr>
            <w:r w:rsidRPr="009644D0">
              <w:t>ALUNNI DIVERSAMENTE ABILI DI VARIE CLASSI</w:t>
            </w:r>
          </w:p>
          <w:p w14:paraId="6335EE39" w14:textId="5D24439A" w:rsidR="008876FC" w:rsidRPr="007C1BEA" w:rsidRDefault="008876FC" w:rsidP="008876FC">
            <w:pPr>
              <w:jc w:val="both"/>
            </w:pPr>
            <w:r w:rsidRPr="007C1BEA">
              <w:t>Al fine di perseguire gli obiettivi programmati nel PAI d’Istituto e, pertanto, favorire lo sviluppo di un curricolo attento alle diversità, nonché promuovere percorsi formativi inclusivi, il progetto si propone di sperimentare e realizzare concrete pratiche di inclusione. Tale esigenza comporta la necessità di aprire il laboratorio di teatro al percorso formativo delle classi (gruppi di alunni motivati al confronto</w:t>
            </w:r>
            <w:r w:rsidR="005D5299" w:rsidRPr="007C1BEA">
              <w:t>, alunni che non si avvalgono dell’insegnamento della religione catto</w:t>
            </w:r>
            <w:r w:rsidR="00D030B3" w:rsidRPr="007C1BEA">
              <w:t>lica</w:t>
            </w:r>
            <w:r w:rsidRPr="007C1BEA">
              <w:t xml:space="preserve">) e prevede perciò il coinvolgimento nelle attività sia di alunni </w:t>
            </w:r>
            <w:r w:rsidR="005D5299" w:rsidRPr="007C1BEA">
              <w:t xml:space="preserve">diversamente </w:t>
            </w:r>
            <w:r w:rsidRPr="007C1BEA">
              <w:t>abili sia di alunni normodotati.</w:t>
            </w:r>
          </w:p>
          <w:p w14:paraId="2700FE37" w14:textId="77777777" w:rsidR="00B04313" w:rsidRPr="00D81283" w:rsidRDefault="00B04313" w:rsidP="00D81283"/>
        </w:tc>
      </w:tr>
      <w:tr w:rsidR="00B04313" w:rsidRPr="00D81283" w14:paraId="2C2DBE43" w14:textId="77777777" w:rsidTr="00D81283">
        <w:trPr>
          <w:trHeight w:val="680"/>
        </w:trPr>
        <w:tc>
          <w:tcPr>
            <w:tcW w:w="2197" w:type="dxa"/>
            <w:tcBorders>
              <w:bottom w:val="nil"/>
              <w:right w:val="nil"/>
            </w:tcBorders>
            <w:vAlign w:val="center"/>
          </w:tcPr>
          <w:p w14:paraId="6C3A64C0" w14:textId="77777777" w:rsidR="00B04313" w:rsidRPr="00D81283" w:rsidRDefault="00B04313" w:rsidP="00D81283">
            <w:pPr>
              <w:rPr>
                <w:bCs/>
              </w:rPr>
            </w:pPr>
            <w:r w:rsidRPr="00D81283">
              <w:rPr>
                <w:bCs/>
              </w:rPr>
              <w:t>obiettivi</w:t>
            </w:r>
          </w:p>
        </w:tc>
        <w:tc>
          <w:tcPr>
            <w:tcW w:w="7956" w:type="dxa"/>
            <w:tcBorders>
              <w:left w:val="single" w:sz="4" w:space="0" w:color="auto"/>
            </w:tcBorders>
            <w:vAlign w:val="center"/>
          </w:tcPr>
          <w:p w14:paraId="173800EE" w14:textId="77777777" w:rsidR="008876FC" w:rsidRPr="009644D0" w:rsidRDefault="008876FC" w:rsidP="007C1BEA">
            <w:pPr>
              <w:numPr>
                <w:ilvl w:val="0"/>
                <w:numId w:val="8"/>
              </w:numPr>
              <w:pBdr>
                <w:top w:val="nil"/>
                <w:left w:val="nil"/>
                <w:bottom w:val="nil"/>
                <w:right w:val="nil"/>
                <w:between w:val="nil"/>
                <w:bar w:val="nil"/>
              </w:pBdr>
              <w:jc w:val="both"/>
            </w:pPr>
            <w:r w:rsidRPr="009644D0">
              <w:t>Favorire la scoperta e lo sviluppo delle potenzialità espressive del proprio corpo, anche in situazioni di disabilità, adattandosi alle diverse caratteristiche fisiche dei soggetti coinvolti.</w:t>
            </w:r>
          </w:p>
          <w:p w14:paraId="5A886295" w14:textId="77777777" w:rsidR="008876FC" w:rsidRPr="009644D0" w:rsidRDefault="008876FC" w:rsidP="007C1BEA">
            <w:pPr>
              <w:numPr>
                <w:ilvl w:val="0"/>
                <w:numId w:val="8"/>
              </w:numPr>
              <w:pBdr>
                <w:top w:val="nil"/>
                <w:left w:val="nil"/>
                <w:bottom w:val="nil"/>
                <w:right w:val="nil"/>
                <w:between w:val="nil"/>
                <w:bar w:val="nil"/>
              </w:pBdr>
              <w:jc w:val="both"/>
            </w:pPr>
            <w:r w:rsidRPr="009644D0">
              <w:t xml:space="preserve">Sperimentare la manifestazione della propria espressività attraverso il gesto, la voce, l’uso creativo degli oggetti, il racconto, il dialogo. </w:t>
            </w:r>
          </w:p>
          <w:p w14:paraId="3D3AC9D7" w14:textId="77777777" w:rsidR="008876FC" w:rsidRPr="009644D0" w:rsidRDefault="008876FC" w:rsidP="007C1BEA">
            <w:pPr>
              <w:numPr>
                <w:ilvl w:val="0"/>
                <w:numId w:val="8"/>
              </w:numPr>
              <w:pBdr>
                <w:top w:val="nil"/>
                <w:left w:val="nil"/>
                <w:bottom w:val="nil"/>
                <w:right w:val="nil"/>
                <w:between w:val="nil"/>
                <w:bar w:val="nil"/>
              </w:pBdr>
              <w:jc w:val="both"/>
            </w:pPr>
            <w:r w:rsidRPr="009644D0">
              <w:t xml:space="preserve">Scoprire modalità espressive alternative rispetto a quelle già possedute. </w:t>
            </w:r>
          </w:p>
          <w:p w14:paraId="1D85FDDD" w14:textId="4DBBCE38" w:rsidR="008876FC" w:rsidRPr="009644D0" w:rsidRDefault="008876FC" w:rsidP="00950A15">
            <w:pPr>
              <w:numPr>
                <w:ilvl w:val="0"/>
                <w:numId w:val="8"/>
              </w:numPr>
              <w:pBdr>
                <w:top w:val="nil"/>
                <w:left w:val="nil"/>
                <w:bottom w:val="nil"/>
                <w:right w:val="nil"/>
                <w:between w:val="nil"/>
                <w:bar w:val="nil"/>
              </w:pBdr>
              <w:jc w:val="both"/>
            </w:pPr>
            <w:r w:rsidRPr="009644D0">
              <w:t>Migliorare le modalità relazionali all’interno del gruppo, fornendo opportunità di creare</w:t>
            </w:r>
            <w:r w:rsidR="00950A15">
              <w:t xml:space="preserve"> </w:t>
            </w:r>
            <w:r w:rsidRPr="009644D0">
              <w:t>relazioni diverse, superando il limite dei ruoli precostituiti e valorizzando le persone.</w:t>
            </w:r>
          </w:p>
          <w:p w14:paraId="312619EC" w14:textId="77777777" w:rsidR="00B04313" w:rsidRDefault="008876FC" w:rsidP="00D81283">
            <w:pPr>
              <w:numPr>
                <w:ilvl w:val="0"/>
                <w:numId w:val="8"/>
              </w:numPr>
              <w:pBdr>
                <w:top w:val="nil"/>
                <w:left w:val="nil"/>
                <w:bottom w:val="nil"/>
                <w:right w:val="nil"/>
                <w:between w:val="nil"/>
                <w:bar w:val="nil"/>
              </w:pBdr>
              <w:jc w:val="both"/>
            </w:pPr>
            <w:r w:rsidRPr="009644D0">
              <w:t xml:space="preserve">Promuovere la cooperazione e l’inclusione. </w:t>
            </w:r>
          </w:p>
          <w:p w14:paraId="247B6065" w14:textId="1ADC9E4B" w:rsidR="00EF10BC" w:rsidRPr="00D81283" w:rsidRDefault="00EF10BC" w:rsidP="00D81283">
            <w:pPr>
              <w:numPr>
                <w:ilvl w:val="0"/>
                <w:numId w:val="8"/>
              </w:numPr>
              <w:pBdr>
                <w:top w:val="nil"/>
                <w:left w:val="nil"/>
                <w:bottom w:val="nil"/>
                <w:right w:val="nil"/>
                <w:between w:val="nil"/>
                <w:bar w:val="nil"/>
              </w:pBdr>
              <w:jc w:val="both"/>
            </w:pPr>
            <w:r>
              <w:t xml:space="preserve">Favorire la conoscenza del nuovo contesto </w:t>
            </w:r>
            <w:r w:rsidRPr="00EF10BC">
              <w:t xml:space="preserve">degli alunni diversamente abili in entrata per </w:t>
            </w:r>
            <w:proofErr w:type="spellStart"/>
            <w:r w:rsidRPr="00EF10BC">
              <w:t>a.s.</w:t>
            </w:r>
            <w:proofErr w:type="spellEnd"/>
            <w:r w:rsidRPr="00EF10BC">
              <w:t xml:space="preserve"> 2022-2023</w:t>
            </w:r>
          </w:p>
        </w:tc>
      </w:tr>
      <w:tr w:rsidR="00025BF8" w:rsidRPr="00D81283" w14:paraId="00412CD6" w14:textId="77777777" w:rsidTr="00D81283">
        <w:trPr>
          <w:trHeight w:val="842"/>
        </w:trPr>
        <w:tc>
          <w:tcPr>
            <w:tcW w:w="2197" w:type="dxa"/>
            <w:tcBorders>
              <w:bottom w:val="nil"/>
              <w:right w:val="nil"/>
            </w:tcBorders>
            <w:vAlign w:val="center"/>
          </w:tcPr>
          <w:p w14:paraId="71E8D353" w14:textId="77777777" w:rsidR="00025BF8" w:rsidRPr="00D81283" w:rsidRDefault="00025BF8" w:rsidP="00D81283">
            <w:pPr>
              <w:rPr>
                <w:bCs/>
              </w:rPr>
            </w:pPr>
            <w:r w:rsidRPr="00D81283">
              <w:t>contenuti</w:t>
            </w:r>
          </w:p>
        </w:tc>
        <w:tc>
          <w:tcPr>
            <w:tcW w:w="7956" w:type="dxa"/>
            <w:tcBorders>
              <w:left w:val="single" w:sz="4" w:space="0" w:color="auto"/>
            </w:tcBorders>
            <w:vAlign w:val="center"/>
          </w:tcPr>
          <w:p w14:paraId="0BFFFFD5" w14:textId="6312991F" w:rsidR="008876FC" w:rsidRPr="009644D0" w:rsidRDefault="008876FC" w:rsidP="007C1BEA">
            <w:pPr>
              <w:numPr>
                <w:ilvl w:val="0"/>
                <w:numId w:val="8"/>
              </w:numPr>
              <w:pBdr>
                <w:top w:val="nil"/>
                <w:left w:val="nil"/>
                <w:bottom w:val="nil"/>
                <w:right w:val="nil"/>
                <w:between w:val="nil"/>
                <w:bar w:val="nil"/>
              </w:pBdr>
              <w:jc w:val="both"/>
            </w:pPr>
            <w:r w:rsidRPr="009644D0">
              <w:t>Esercizi e giochi di relazione e socializzazione</w:t>
            </w:r>
            <w:r w:rsidR="00950A15">
              <w:t>.</w:t>
            </w:r>
          </w:p>
          <w:p w14:paraId="77063869" w14:textId="5B8923E9" w:rsidR="008876FC" w:rsidRPr="009644D0" w:rsidRDefault="008876FC" w:rsidP="007C1BEA">
            <w:pPr>
              <w:numPr>
                <w:ilvl w:val="0"/>
                <w:numId w:val="8"/>
              </w:numPr>
              <w:pBdr>
                <w:top w:val="nil"/>
                <w:left w:val="nil"/>
                <w:bottom w:val="nil"/>
                <w:right w:val="nil"/>
                <w:between w:val="nil"/>
                <w:bar w:val="nil"/>
              </w:pBdr>
              <w:jc w:val="both"/>
            </w:pPr>
            <w:r w:rsidRPr="009644D0">
              <w:t>Esercizi per lo sviluppo delle possibilità espressive del corpo e della gestualità</w:t>
            </w:r>
            <w:r w:rsidR="00950A15">
              <w:t>.</w:t>
            </w:r>
          </w:p>
          <w:p w14:paraId="44AF1087" w14:textId="38E30AE4" w:rsidR="008876FC" w:rsidRPr="009644D0" w:rsidRDefault="008876FC" w:rsidP="007C1BEA">
            <w:pPr>
              <w:numPr>
                <w:ilvl w:val="0"/>
                <w:numId w:val="8"/>
              </w:numPr>
              <w:pBdr>
                <w:top w:val="nil"/>
                <w:left w:val="nil"/>
                <w:bottom w:val="nil"/>
                <w:right w:val="nil"/>
                <w:between w:val="nil"/>
                <w:bar w:val="nil"/>
              </w:pBdr>
              <w:jc w:val="both"/>
            </w:pPr>
            <w:r w:rsidRPr="009644D0">
              <w:t>Esercizi per lo sviluppo dell’espressività della voce</w:t>
            </w:r>
            <w:r w:rsidR="00950A15">
              <w:t>.</w:t>
            </w:r>
          </w:p>
          <w:p w14:paraId="0B19D29A" w14:textId="7925B0C8" w:rsidR="008876FC" w:rsidRPr="009644D0" w:rsidRDefault="008876FC" w:rsidP="007C1BEA">
            <w:pPr>
              <w:numPr>
                <w:ilvl w:val="0"/>
                <w:numId w:val="8"/>
              </w:numPr>
              <w:pBdr>
                <w:top w:val="nil"/>
                <w:left w:val="nil"/>
                <w:bottom w:val="nil"/>
                <w:right w:val="nil"/>
                <w:between w:val="nil"/>
                <w:bar w:val="nil"/>
              </w:pBdr>
              <w:jc w:val="both"/>
            </w:pPr>
            <w:r w:rsidRPr="009644D0">
              <w:t>Improvvisazioni teatrali basate sul travestimento e la caratterizzazione di personaggi</w:t>
            </w:r>
            <w:r w:rsidR="00950A15">
              <w:t>.</w:t>
            </w:r>
          </w:p>
          <w:p w14:paraId="78B12353" w14:textId="77777777" w:rsidR="008876FC" w:rsidRPr="009644D0" w:rsidRDefault="008876FC" w:rsidP="007C1BEA">
            <w:pPr>
              <w:numPr>
                <w:ilvl w:val="0"/>
                <w:numId w:val="8"/>
              </w:numPr>
              <w:pBdr>
                <w:top w:val="nil"/>
                <w:left w:val="nil"/>
                <w:bottom w:val="nil"/>
                <w:right w:val="nil"/>
                <w:between w:val="nil"/>
                <w:bar w:val="nil"/>
              </w:pBdr>
              <w:jc w:val="both"/>
            </w:pPr>
            <w:r w:rsidRPr="009644D0">
              <w:t xml:space="preserve">Improvvisazioni teatrali dedicate alla verifica ed eventuale sviluppo della capacità di narrazione, della creazione e racconto di storie.  </w:t>
            </w:r>
          </w:p>
          <w:p w14:paraId="3EA52EFF" w14:textId="35FBCE56" w:rsidR="008876FC" w:rsidRPr="009644D0" w:rsidRDefault="008876FC" w:rsidP="007C1BEA">
            <w:pPr>
              <w:numPr>
                <w:ilvl w:val="0"/>
                <w:numId w:val="8"/>
              </w:numPr>
              <w:pBdr>
                <w:top w:val="nil"/>
                <w:left w:val="nil"/>
                <w:bottom w:val="nil"/>
                <w:right w:val="nil"/>
                <w:between w:val="nil"/>
                <w:bar w:val="nil"/>
              </w:pBdr>
              <w:jc w:val="both"/>
            </w:pPr>
            <w:r w:rsidRPr="009644D0">
              <w:t>Improvvisazioni teatrali per la creazione di situazioni originali su temi assegnati</w:t>
            </w:r>
            <w:r w:rsidR="00950A15">
              <w:t>.</w:t>
            </w:r>
            <w:r w:rsidRPr="009644D0">
              <w:t xml:space="preserve"> </w:t>
            </w:r>
          </w:p>
          <w:p w14:paraId="6208D29D" w14:textId="77777777" w:rsidR="008876FC" w:rsidRPr="009644D0" w:rsidRDefault="008876FC" w:rsidP="007C1BEA">
            <w:pPr>
              <w:numPr>
                <w:ilvl w:val="0"/>
                <w:numId w:val="8"/>
              </w:numPr>
              <w:pBdr>
                <w:top w:val="nil"/>
                <w:left w:val="nil"/>
                <w:bottom w:val="nil"/>
                <w:right w:val="nil"/>
                <w:between w:val="nil"/>
                <w:bar w:val="nil"/>
              </w:pBdr>
              <w:jc w:val="both"/>
            </w:pPr>
            <w:r w:rsidRPr="009644D0">
              <w:t>Creazione collettiva di storie originali, suggerite da bisogni emotivi e relazionali emersi nel gruppo.</w:t>
            </w:r>
          </w:p>
          <w:p w14:paraId="0784B30C" w14:textId="77777777" w:rsidR="008876FC" w:rsidRPr="009644D0" w:rsidRDefault="008876FC" w:rsidP="007C1BEA">
            <w:pPr>
              <w:numPr>
                <w:ilvl w:val="0"/>
                <w:numId w:val="8"/>
              </w:numPr>
              <w:pBdr>
                <w:top w:val="nil"/>
                <w:left w:val="nil"/>
                <w:bottom w:val="nil"/>
                <w:right w:val="nil"/>
                <w:between w:val="nil"/>
                <w:bar w:val="nil"/>
              </w:pBdr>
              <w:jc w:val="both"/>
            </w:pPr>
            <w:r w:rsidRPr="009644D0">
              <w:t>Composizione di una performance teatrale originale, da rappresentare pubblicamente a conclusione del percorso.</w:t>
            </w:r>
          </w:p>
          <w:p w14:paraId="08D576F4" w14:textId="77777777" w:rsidR="00025BF8" w:rsidRPr="00D81283" w:rsidRDefault="00025BF8" w:rsidP="00D81283"/>
        </w:tc>
      </w:tr>
      <w:tr w:rsidR="00B04313" w:rsidRPr="00D81283" w14:paraId="3C325AB8" w14:textId="77777777" w:rsidTr="00D81283">
        <w:trPr>
          <w:trHeight w:val="680"/>
        </w:trPr>
        <w:tc>
          <w:tcPr>
            <w:tcW w:w="2197" w:type="dxa"/>
            <w:tcBorders>
              <w:bottom w:val="nil"/>
              <w:right w:val="nil"/>
            </w:tcBorders>
            <w:vAlign w:val="center"/>
          </w:tcPr>
          <w:p w14:paraId="5F61B813" w14:textId="77777777" w:rsidR="00B04313" w:rsidRPr="00D81283" w:rsidRDefault="00B04313" w:rsidP="00D81283">
            <w:pPr>
              <w:rPr>
                <w:bCs/>
              </w:rPr>
            </w:pPr>
            <w:r w:rsidRPr="00D81283">
              <w:rPr>
                <w:bCs/>
              </w:rPr>
              <w:lastRenderedPageBreak/>
              <w:t>durata e calendario di massima</w:t>
            </w:r>
          </w:p>
        </w:tc>
        <w:tc>
          <w:tcPr>
            <w:tcW w:w="7956" w:type="dxa"/>
            <w:tcBorders>
              <w:left w:val="single" w:sz="4" w:space="0" w:color="auto"/>
            </w:tcBorders>
            <w:vAlign w:val="center"/>
          </w:tcPr>
          <w:p w14:paraId="16FD0495" w14:textId="22DA3034" w:rsidR="00C36647" w:rsidRDefault="00C36647" w:rsidP="005B5F6C">
            <w:pPr>
              <w:pStyle w:val="Corpo"/>
              <w:jc w:val="both"/>
              <w:rPr>
                <w:rFonts w:ascii="Verdana" w:eastAsia="Times New Roman" w:hAnsi="Verdana" w:cs="Times New Roman"/>
                <w:color w:val="auto"/>
                <w:sz w:val="20"/>
                <w:szCs w:val="20"/>
                <w:bdr w:val="none" w:sz="0" w:space="0" w:color="auto" w:frame="1"/>
              </w:rPr>
            </w:pPr>
            <w:r>
              <w:rPr>
                <w:rFonts w:ascii="Verdana" w:eastAsia="Times New Roman" w:hAnsi="Verdana" w:cs="Times New Roman"/>
                <w:color w:val="auto"/>
                <w:sz w:val="20"/>
                <w:szCs w:val="20"/>
                <w:bdr w:val="none" w:sz="0" w:space="0" w:color="auto" w:frame="1"/>
              </w:rPr>
              <w:t>28 incontri di 1 ora ciascuno, da</w:t>
            </w:r>
            <w:r w:rsidR="001E4152">
              <w:rPr>
                <w:rFonts w:ascii="Verdana" w:eastAsia="Times New Roman" w:hAnsi="Verdana" w:cs="Times New Roman"/>
                <w:color w:val="auto"/>
                <w:sz w:val="20"/>
                <w:szCs w:val="20"/>
                <w:bdr w:val="none" w:sz="0" w:space="0" w:color="auto" w:frame="1"/>
              </w:rPr>
              <w:t xml:space="preserve"> </w:t>
            </w:r>
            <w:r>
              <w:rPr>
                <w:rFonts w:ascii="Verdana" w:eastAsia="Times New Roman" w:hAnsi="Verdana" w:cs="Times New Roman"/>
                <w:color w:val="auto"/>
                <w:sz w:val="20"/>
                <w:szCs w:val="20"/>
                <w:bdr w:val="none" w:sz="0" w:space="0" w:color="auto" w:frame="1"/>
              </w:rPr>
              <w:t>novembre 20</w:t>
            </w:r>
            <w:r w:rsidR="001E4152">
              <w:rPr>
                <w:rFonts w:ascii="Verdana" w:eastAsia="Times New Roman" w:hAnsi="Verdana" w:cs="Times New Roman"/>
                <w:color w:val="auto"/>
                <w:sz w:val="20"/>
                <w:szCs w:val="20"/>
                <w:bdr w:val="none" w:sz="0" w:space="0" w:color="auto" w:frame="1"/>
              </w:rPr>
              <w:t>21</w:t>
            </w:r>
            <w:r>
              <w:rPr>
                <w:rFonts w:ascii="Verdana" w:eastAsia="Times New Roman" w:hAnsi="Verdana" w:cs="Times New Roman"/>
                <w:color w:val="auto"/>
                <w:sz w:val="20"/>
                <w:szCs w:val="20"/>
                <w:bdr w:val="none" w:sz="0" w:space="0" w:color="auto" w:frame="1"/>
              </w:rPr>
              <w:t xml:space="preserve"> </w:t>
            </w:r>
            <w:r w:rsidR="001E4152">
              <w:rPr>
                <w:rFonts w:ascii="Verdana" w:eastAsia="Times New Roman" w:hAnsi="Verdana" w:cs="Times New Roman"/>
                <w:color w:val="auto"/>
                <w:sz w:val="20"/>
                <w:szCs w:val="20"/>
                <w:bdr w:val="none" w:sz="0" w:space="0" w:color="auto" w:frame="1"/>
              </w:rPr>
              <w:t xml:space="preserve">a maggio </w:t>
            </w:r>
            <w:r>
              <w:rPr>
                <w:rFonts w:ascii="Verdana" w:eastAsia="Times New Roman" w:hAnsi="Verdana" w:cs="Times New Roman"/>
                <w:color w:val="auto"/>
                <w:sz w:val="20"/>
                <w:szCs w:val="20"/>
                <w:bdr w:val="none" w:sz="0" w:space="0" w:color="auto" w:frame="1"/>
              </w:rPr>
              <w:t>202</w:t>
            </w:r>
            <w:r w:rsidR="001E4152">
              <w:rPr>
                <w:rFonts w:ascii="Verdana" w:eastAsia="Times New Roman" w:hAnsi="Verdana" w:cs="Times New Roman"/>
                <w:color w:val="auto"/>
                <w:sz w:val="20"/>
                <w:szCs w:val="20"/>
                <w:bdr w:val="none" w:sz="0" w:space="0" w:color="auto" w:frame="1"/>
              </w:rPr>
              <w:t>2</w:t>
            </w:r>
            <w:r>
              <w:rPr>
                <w:rFonts w:ascii="Verdana" w:eastAsia="Times New Roman" w:hAnsi="Verdana" w:cs="Times New Roman"/>
                <w:color w:val="auto"/>
                <w:sz w:val="20"/>
                <w:szCs w:val="20"/>
                <w:bdr w:val="none" w:sz="0" w:space="0" w:color="auto" w:frame="1"/>
              </w:rPr>
              <w:t>.</w:t>
            </w:r>
          </w:p>
          <w:p w14:paraId="03A5747E" w14:textId="76226D73" w:rsidR="00C36647" w:rsidRDefault="00C36647" w:rsidP="005B5F6C">
            <w:pPr>
              <w:jc w:val="both"/>
            </w:pPr>
            <w:r>
              <w:t xml:space="preserve">Il laboratorio, si svolgerà nell’aula Fenaroli il venerdì dalle </w:t>
            </w:r>
            <w:r w:rsidR="00D408F6">
              <w:t>10</w:t>
            </w:r>
            <w:r>
              <w:t>.00 alle 1</w:t>
            </w:r>
            <w:r w:rsidR="00D408F6">
              <w:t>1</w:t>
            </w:r>
            <w:r>
              <w:t>.</w:t>
            </w:r>
            <w:r w:rsidR="00D408F6">
              <w:t>0</w:t>
            </w:r>
            <w:r>
              <w:t>0. I docenti</w:t>
            </w:r>
            <w:r w:rsidR="001E4152">
              <w:t>,</w:t>
            </w:r>
            <w:r>
              <w:t xml:space="preserve"> gli A.E.</w:t>
            </w:r>
            <w:r w:rsidR="001E4152">
              <w:t xml:space="preserve"> e gli alunni</w:t>
            </w:r>
            <w:r>
              <w:t xml:space="preserve"> coinvolti si ritroveranno alle ore 09.</w:t>
            </w:r>
            <w:r w:rsidR="001E4152">
              <w:t xml:space="preserve">45 direttamente in aula Fenaroli per predisporre lo spazio allo svolgimento delle attività. </w:t>
            </w:r>
            <w:r w:rsidR="001E4152" w:rsidRPr="001E4152">
              <w:t xml:space="preserve">Il regista Comana sarà presente dalle ore </w:t>
            </w:r>
            <w:r w:rsidR="001E4152">
              <w:t>10</w:t>
            </w:r>
            <w:r w:rsidR="001E4152" w:rsidRPr="001E4152">
              <w:t>.</w:t>
            </w:r>
            <w:r w:rsidR="001E4152">
              <w:t>0</w:t>
            </w:r>
            <w:r w:rsidR="001E4152" w:rsidRPr="001E4152">
              <w:t>0 alle ore 1</w:t>
            </w:r>
            <w:r w:rsidR="001E4152">
              <w:t>1</w:t>
            </w:r>
            <w:r w:rsidR="001E4152" w:rsidRPr="001E4152">
              <w:t>.</w:t>
            </w:r>
            <w:r w:rsidR="001E4152">
              <w:t>0</w:t>
            </w:r>
            <w:r w:rsidR="001E4152" w:rsidRPr="001E4152">
              <w:t>0</w:t>
            </w:r>
            <w:r w:rsidR="001E4152">
              <w:t>.</w:t>
            </w:r>
            <w:r>
              <w:t xml:space="preserve"> Alle 1</w:t>
            </w:r>
            <w:r w:rsidR="001E4152">
              <w:t>1</w:t>
            </w:r>
            <w:r>
              <w:t>.</w:t>
            </w:r>
            <w:r w:rsidR="001E4152">
              <w:t>0</w:t>
            </w:r>
            <w:r>
              <w:t>0 terminata l’attività</w:t>
            </w:r>
            <w:r w:rsidR="001E4152">
              <w:t xml:space="preserve"> i presenti ripristineranno l’aula Fenaroli nelle stesse condizioni in cui era presente prima dell’inizio del laboratorio e</w:t>
            </w:r>
            <w:r>
              <w:t xml:space="preserve"> gli alunni con docenti e A.E. raggiungeranno le proprie classi. Qualora non fosse possibile utilizzare l’aula Fenaroli l’attività si svolgerà </w:t>
            </w:r>
            <w:r w:rsidR="00623B23">
              <w:t>nell’ex mensa.</w:t>
            </w:r>
          </w:p>
          <w:p w14:paraId="79513A31" w14:textId="04DAB377" w:rsidR="00B04313" w:rsidRPr="00D81283" w:rsidRDefault="00C36647" w:rsidP="005B5F6C">
            <w:pPr>
              <w:jc w:val="both"/>
            </w:pPr>
            <w:r>
              <w:t>Al termine del laboratorio</w:t>
            </w:r>
            <w:r w:rsidR="00623B23">
              <w:t xml:space="preserve"> nel mese di maggio</w:t>
            </w:r>
            <w:r>
              <w:t xml:space="preserve"> si </w:t>
            </w:r>
            <w:r w:rsidR="0082010B">
              <w:t>realizzerà</w:t>
            </w:r>
            <w:r>
              <w:t xml:space="preserve"> uno spettacolo</w:t>
            </w:r>
            <w:r>
              <w:rPr>
                <w:sz w:val="19"/>
              </w:rPr>
              <w:t xml:space="preserve"> </w:t>
            </w:r>
            <w:r>
              <w:t>finale aperto a studenti, docenti e famiglie.</w:t>
            </w:r>
          </w:p>
        </w:tc>
      </w:tr>
      <w:tr w:rsidR="00B04313" w:rsidRPr="00D81283" w14:paraId="21E9B12F" w14:textId="77777777" w:rsidTr="00D81283">
        <w:trPr>
          <w:trHeight w:val="680"/>
        </w:trPr>
        <w:tc>
          <w:tcPr>
            <w:tcW w:w="2197" w:type="dxa"/>
            <w:tcBorders>
              <w:bottom w:val="nil"/>
              <w:right w:val="nil"/>
            </w:tcBorders>
            <w:vAlign w:val="center"/>
          </w:tcPr>
          <w:p w14:paraId="72CF147D" w14:textId="3D539EE1" w:rsidR="00B04313" w:rsidRPr="00D81283" w:rsidRDefault="00370610" w:rsidP="00D81283">
            <w:pPr>
              <w:rPr>
                <w:bCs/>
              </w:rPr>
            </w:pPr>
            <w:r w:rsidRPr="00D81283">
              <w:rPr>
                <w:bCs/>
              </w:rPr>
              <w:t>nomi dei partecipanti</w:t>
            </w:r>
          </w:p>
          <w:p w14:paraId="0D5202D6" w14:textId="77777777" w:rsidR="00025BF8" w:rsidRPr="00D81283" w:rsidRDefault="00025BF8" w:rsidP="00D81283">
            <w:pPr>
              <w:rPr>
                <w:bCs/>
              </w:rPr>
            </w:pPr>
            <w:r w:rsidRPr="00D81283">
              <w:rPr>
                <w:bCs/>
              </w:rPr>
              <w:t>(docenti, ATA…)</w:t>
            </w:r>
          </w:p>
        </w:tc>
        <w:tc>
          <w:tcPr>
            <w:tcW w:w="7956" w:type="dxa"/>
            <w:tcBorders>
              <w:left w:val="single" w:sz="4" w:space="0" w:color="auto"/>
            </w:tcBorders>
            <w:vAlign w:val="center"/>
          </w:tcPr>
          <w:p w14:paraId="1E43964C" w14:textId="6AA36F43" w:rsidR="00B04313" w:rsidRPr="007C1BEA" w:rsidRDefault="00E7404F" w:rsidP="005B5F6C">
            <w:pPr>
              <w:pStyle w:val="Corpo"/>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Times New Roman" w:hAnsi="Verdana" w:cs="Times New Roman"/>
                <w:color w:val="auto"/>
                <w:sz w:val="20"/>
                <w:szCs w:val="20"/>
                <w:bdr w:val="none" w:sz="0" w:space="0" w:color="auto"/>
              </w:rPr>
            </w:pPr>
            <w:r w:rsidRPr="007C1BEA">
              <w:rPr>
                <w:rFonts w:ascii="Verdana" w:eastAsia="Times New Roman" w:hAnsi="Verdana" w:cs="Times New Roman"/>
                <w:color w:val="auto"/>
                <w:sz w:val="20"/>
                <w:szCs w:val="20"/>
                <w:bdr w:val="none" w:sz="0" w:space="0" w:color="auto"/>
              </w:rPr>
              <w:t>Docenti di sostegno, docenti curriculari, assistenti educatori, ragazzi ADA, compagni di classe degli ADA</w:t>
            </w:r>
            <w:r w:rsidR="0082010B">
              <w:rPr>
                <w:rFonts w:ascii="Verdana" w:eastAsia="Times New Roman" w:hAnsi="Verdana" w:cs="Times New Roman"/>
                <w:color w:val="auto"/>
                <w:sz w:val="20"/>
                <w:szCs w:val="20"/>
                <w:bdr w:val="none" w:sz="0" w:space="0" w:color="auto"/>
              </w:rPr>
              <w:t xml:space="preserve"> momentaneamente</w:t>
            </w:r>
            <w:r w:rsidRPr="007C1BEA">
              <w:rPr>
                <w:rFonts w:ascii="Verdana" w:eastAsia="Times New Roman" w:hAnsi="Verdana" w:cs="Times New Roman"/>
                <w:color w:val="auto"/>
                <w:sz w:val="20"/>
                <w:szCs w:val="20"/>
                <w:bdr w:val="none" w:sz="0" w:space="0" w:color="auto"/>
              </w:rPr>
              <w:t xml:space="preserve"> non impegnati in altre attività</w:t>
            </w:r>
            <w:r w:rsidR="00B47218" w:rsidRPr="007C1BEA">
              <w:rPr>
                <w:rFonts w:ascii="Verdana" w:eastAsia="Times New Roman" w:hAnsi="Verdana" w:cs="Times New Roman"/>
                <w:color w:val="auto"/>
                <w:sz w:val="20"/>
                <w:szCs w:val="20"/>
                <w:bdr w:val="none" w:sz="0" w:space="0" w:color="auto"/>
              </w:rPr>
              <w:t>.</w:t>
            </w:r>
          </w:p>
        </w:tc>
      </w:tr>
      <w:tr w:rsidR="00B04313" w:rsidRPr="00D81283" w14:paraId="3E5E5B08" w14:textId="77777777" w:rsidTr="00D81283">
        <w:trPr>
          <w:trHeight w:val="680"/>
        </w:trPr>
        <w:tc>
          <w:tcPr>
            <w:tcW w:w="2197" w:type="dxa"/>
            <w:tcBorders>
              <w:bottom w:val="nil"/>
              <w:right w:val="nil"/>
            </w:tcBorders>
            <w:vAlign w:val="center"/>
          </w:tcPr>
          <w:p w14:paraId="1D3F2E2B" w14:textId="77777777" w:rsidR="00B04313" w:rsidRPr="00D81283" w:rsidRDefault="00B04313" w:rsidP="00D81283">
            <w:pPr>
              <w:rPr>
                <w:bCs/>
              </w:rPr>
            </w:pPr>
            <w:r w:rsidRPr="00D81283">
              <w:rPr>
                <w:bCs/>
              </w:rPr>
              <w:t>beni e servizi</w:t>
            </w:r>
          </w:p>
        </w:tc>
        <w:tc>
          <w:tcPr>
            <w:tcW w:w="7956" w:type="dxa"/>
            <w:tcBorders>
              <w:left w:val="single" w:sz="4" w:space="0" w:color="auto"/>
            </w:tcBorders>
            <w:vAlign w:val="center"/>
          </w:tcPr>
          <w:p w14:paraId="1BDAF626" w14:textId="416535E3" w:rsidR="009144F2" w:rsidRDefault="00FB691A" w:rsidP="00D81283">
            <w:r>
              <w:t>Aula Fenaroli</w:t>
            </w:r>
            <w:r w:rsidR="009144F2">
              <w:t xml:space="preserve">. </w:t>
            </w:r>
          </w:p>
          <w:p w14:paraId="3A21D111" w14:textId="0774BBAE" w:rsidR="00B04313" w:rsidRPr="00D81283" w:rsidRDefault="0057099B" w:rsidP="00D81283">
            <w:r>
              <w:t xml:space="preserve"> </w:t>
            </w:r>
          </w:p>
        </w:tc>
      </w:tr>
      <w:tr w:rsidR="00B04313" w:rsidRPr="00D81283" w14:paraId="0676B573" w14:textId="77777777" w:rsidTr="00D81283">
        <w:trPr>
          <w:trHeight w:val="680"/>
        </w:trPr>
        <w:tc>
          <w:tcPr>
            <w:tcW w:w="2197" w:type="dxa"/>
            <w:tcBorders>
              <w:bottom w:val="nil"/>
              <w:right w:val="nil"/>
            </w:tcBorders>
            <w:vAlign w:val="center"/>
          </w:tcPr>
          <w:p w14:paraId="44D7244A" w14:textId="77777777" w:rsidR="00B04313" w:rsidRPr="00D81283" w:rsidRDefault="00B04313" w:rsidP="00D81283">
            <w:pPr>
              <w:rPr>
                <w:bCs/>
              </w:rPr>
            </w:pPr>
            <w:r w:rsidRPr="00D81283">
              <w:rPr>
                <w:bCs/>
              </w:rPr>
              <w:t>riferimento normativo</w:t>
            </w:r>
          </w:p>
        </w:tc>
        <w:tc>
          <w:tcPr>
            <w:tcW w:w="7956" w:type="dxa"/>
            <w:tcBorders>
              <w:left w:val="single" w:sz="4" w:space="0" w:color="auto"/>
            </w:tcBorders>
            <w:vAlign w:val="center"/>
          </w:tcPr>
          <w:p w14:paraId="3C118060" w14:textId="1C96453C" w:rsidR="00B04313" w:rsidRPr="00D10804" w:rsidRDefault="00D10804" w:rsidP="005B5F6C">
            <w:pPr>
              <w:jc w:val="both"/>
            </w:pPr>
            <w:r w:rsidRPr="00D10804">
              <w:rPr>
                <w:rFonts w:eastAsia="Verdana" w:cs="Verdana"/>
                <w:color w:val="000000"/>
              </w:rPr>
              <w:t xml:space="preserve">Legge 104/92; D. Lgs. 66/2017 </w:t>
            </w:r>
            <w:r w:rsidRPr="00D10804">
              <w:rPr>
                <w:rFonts w:eastAsia="Verdana" w:cs="Verdana"/>
              </w:rPr>
              <w:t>Buona scuola</w:t>
            </w:r>
            <w:r w:rsidRPr="00D10804">
              <w:rPr>
                <w:rFonts w:eastAsia="Verdana" w:cs="Verdana"/>
                <w:color w:val="000000"/>
              </w:rPr>
              <w:t>; Direttiva ministeriale sui BES – Bisogni Educativi Speciali (Dir. 27/12/2012); Circolare Ministeriale 8 del 6 marzo 2013 - Strumenti di intervento per gli alunni con bisogni educativi speciali (BES)</w:t>
            </w:r>
            <w:r w:rsidR="004735CF">
              <w:rPr>
                <w:rFonts w:eastAsia="Verdana" w:cs="Verdana"/>
                <w:color w:val="000000"/>
              </w:rPr>
              <w:t>.</w:t>
            </w:r>
            <w:r w:rsidR="00EE0D3D">
              <w:rPr>
                <w:rFonts w:eastAsia="Verdana" w:cs="Verdana"/>
                <w:color w:val="000000"/>
              </w:rPr>
              <w:t xml:space="preserve"> </w:t>
            </w:r>
            <w:r w:rsidR="00EE0D3D" w:rsidRPr="00EE0D3D">
              <w:t>Tutte le attività saranno svolte nel rispetto del Protocollo di sicurezza interno (settembre 21)</w:t>
            </w:r>
          </w:p>
        </w:tc>
      </w:tr>
      <w:tr w:rsidR="00B04313" w:rsidRPr="00D81283" w14:paraId="375DC921" w14:textId="77777777" w:rsidTr="00D81283">
        <w:trPr>
          <w:trHeight w:val="1064"/>
        </w:trPr>
        <w:tc>
          <w:tcPr>
            <w:tcW w:w="2197" w:type="dxa"/>
            <w:tcBorders>
              <w:bottom w:val="nil"/>
              <w:right w:val="nil"/>
            </w:tcBorders>
            <w:vAlign w:val="center"/>
          </w:tcPr>
          <w:p w14:paraId="131BB6B3" w14:textId="77777777" w:rsidR="00B04313" w:rsidRPr="00D81283" w:rsidRDefault="00025BF8" w:rsidP="00D81283">
            <w:r w:rsidRPr="00D81283">
              <w:t>Risultati attesi</w:t>
            </w:r>
          </w:p>
        </w:tc>
        <w:tc>
          <w:tcPr>
            <w:tcW w:w="7956" w:type="dxa"/>
            <w:tcBorders>
              <w:left w:val="single" w:sz="4" w:space="0" w:color="auto"/>
              <w:bottom w:val="single" w:sz="4" w:space="0" w:color="auto"/>
            </w:tcBorders>
            <w:vAlign w:val="center"/>
          </w:tcPr>
          <w:p w14:paraId="293CB42A" w14:textId="77777777" w:rsidR="009144F2" w:rsidRPr="00A537AC" w:rsidRDefault="009144F2" w:rsidP="00950A15">
            <w:pPr>
              <w:numPr>
                <w:ilvl w:val="0"/>
                <w:numId w:val="11"/>
              </w:numPr>
              <w:pBdr>
                <w:top w:val="nil"/>
                <w:left w:val="nil"/>
                <w:bottom w:val="nil"/>
                <w:right w:val="nil"/>
                <w:between w:val="nil"/>
                <w:bar w:val="nil"/>
              </w:pBdr>
              <w:jc w:val="both"/>
            </w:pPr>
            <w:r w:rsidRPr="00A537AC">
              <w:t>Favorire la riflessione sui temi della differenza e della positività in essa contenuta.</w:t>
            </w:r>
          </w:p>
          <w:p w14:paraId="18D87F82" w14:textId="77777777" w:rsidR="009144F2" w:rsidRPr="00A537AC" w:rsidRDefault="009144F2" w:rsidP="00950A15">
            <w:pPr>
              <w:numPr>
                <w:ilvl w:val="0"/>
                <w:numId w:val="11"/>
              </w:numPr>
              <w:pBdr>
                <w:top w:val="nil"/>
                <w:left w:val="nil"/>
                <w:bottom w:val="nil"/>
                <w:right w:val="nil"/>
                <w:between w:val="nil"/>
                <w:bar w:val="nil"/>
              </w:pBdr>
              <w:jc w:val="both"/>
            </w:pPr>
            <w:r w:rsidRPr="00A537AC">
              <w:t>Favorire il benessere psico-fisico e sociale dei partecipanti.</w:t>
            </w:r>
          </w:p>
          <w:p w14:paraId="44A0664F" w14:textId="116651C2" w:rsidR="009144F2" w:rsidRDefault="009144F2" w:rsidP="00950A15">
            <w:pPr>
              <w:numPr>
                <w:ilvl w:val="0"/>
                <w:numId w:val="11"/>
              </w:numPr>
              <w:pBdr>
                <w:top w:val="nil"/>
                <w:left w:val="nil"/>
                <w:bottom w:val="nil"/>
                <w:right w:val="nil"/>
                <w:between w:val="nil"/>
                <w:bar w:val="nil"/>
              </w:pBdr>
              <w:jc w:val="both"/>
            </w:pPr>
            <w:r w:rsidRPr="00A537AC">
              <w:t xml:space="preserve">Accrescere la capacità di instaurare relazioni interpersonali e di cooperare con l’altro. </w:t>
            </w:r>
          </w:p>
          <w:p w14:paraId="1D5B3042" w14:textId="6796BC30" w:rsidR="008549C3" w:rsidRPr="00A537AC" w:rsidRDefault="008549C3" w:rsidP="00950A15">
            <w:pPr>
              <w:numPr>
                <w:ilvl w:val="0"/>
                <w:numId w:val="11"/>
              </w:numPr>
              <w:pBdr>
                <w:top w:val="nil"/>
                <w:left w:val="nil"/>
                <w:bottom w:val="nil"/>
                <w:right w:val="nil"/>
                <w:between w:val="nil"/>
                <w:bar w:val="nil"/>
              </w:pBdr>
              <w:jc w:val="both"/>
            </w:pPr>
            <w:r>
              <w:t>Favorire l’esplorazione delle possibilità motorie ed espressive del corpo e della voce.</w:t>
            </w:r>
          </w:p>
          <w:p w14:paraId="3F799BE0" w14:textId="473E68EA" w:rsidR="00B04313" w:rsidRPr="00D81283" w:rsidRDefault="009144F2" w:rsidP="00D81283">
            <w:pPr>
              <w:numPr>
                <w:ilvl w:val="0"/>
                <w:numId w:val="11"/>
              </w:numPr>
              <w:pBdr>
                <w:top w:val="nil"/>
                <w:left w:val="nil"/>
                <w:bottom w:val="nil"/>
                <w:right w:val="nil"/>
                <w:between w:val="nil"/>
                <w:bar w:val="nil"/>
              </w:pBdr>
              <w:jc w:val="both"/>
            </w:pPr>
            <w:r w:rsidRPr="00A537AC">
              <w:t xml:space="preserve">Favorire la conoscenza dei vari linguaggi propri della comunicazione teatrale. </w:t>
            </w:r>
          </w:p>
        </w:tc>
      </w:tr>
      <w:tr w:rsidR="00B04313" w:rsidRPr="00D81283" w14:paraId="2FB10F48" w14:textId="77777777" w:rsidTr="00D81283">
        <w:trPr>
          <w:trHeight w:val="1070"/>
        </w:trPr>
        <w:tc>
          <w:tcPr>
            <w:tcW w:w="2197" w:type="dxa"/>
            <w:tcBorders>
              <w:bottom w:val="nil"/>
              <w:right w:val="nil"/>
            </w:tcBorders>
            <w:vAlign w:val="center"/>
          </w:tcPr>
          <w:p w14:paraId="23F9BEEC" w14:textId="77777777" w:rsidR="00B04313" w:rsidRPr="00D81283" w:rsidRDefault="00B04313" w:rsidP="00D81283">
            <w:r w:rsidRPr="00D81283">
              <w:t>metodologia adottata</w:t>
            </w:r>
          </w:p>
        </w:tc>
        <w:tc>
          <w:tcPr>
            <w:tcW w:w="7956" w:type="dxa"/>
            <w:tcBorders>
              <w:left w:val="single" w:sz="4" w:space="0" w:color="auto"/>
              <w:bottom w:val="single" w:sz="4" w:space="0" w:color="auto"/>
            </w:tcBorders>
            <w:vAlign w:val="center"/>
          </w:tcPr>
          <w:p w14:paraId="40FDECA8" w14:textId="77777777" w:rsidR="00EE0D3D" w:rsidRDefault="00DB1454" w:rsidP="005B5F6C">
            <w:pPr>
              <w:jc w:val="both"/>
            </w:pPr>
            <w:r w:rsidRPr="00A537AC">
              <w:t>Ogni incontro verrà impostato in modo coinvolgente e divertente, con la partecipazione diretta non solo di tutti gli alunni, ma anche dei</w:t>
            </w:r>
            <w:r w:rsidR="00950A15">
              <w:t xml:space="preserve"> </w:t>
            </w:r>
            <w:r w:rsidR="00EF10BC">
              <w:t xml:space="preserve">docenti, </w:t>
            </w:r>
            <w:r w:rsidR="00EF10BC" w:rsidRPr="00A537AC">
              <w:t xml:space="preserve"> </w:t>
            </w:r>
            <w:r w:rsidRPr="00A537AC">
              <w:t xml:space="preserve"> educatori ed accompagnatori, favorendo un clima di collaborazione ed accettazione collettiva - mai competitivo - anche nei momenti di espressione e ricerca individuale. In tale ambiente aperto e non giudicante, ricco di stimoli verranno favorite la libera creatività e la predisposizione alla relazione con l’altro, nella creazione di situazioni teatrali coinvolgenti ed </w:t>
            </w:r>
            <w:r w:rsidR="00950A15" w:rsidRPr="00A537AC">
              <w:t>attraenti</w:t>
            </w:r>
          </w:p>
          <w:p w14:paraId="02952B76" w14:textId="77777777" w:rsidR="00B04313" w:rsidRPr="00D81283" w:rsidRDefault="00B04313" w:rsidP="00EE0D3D">
            <w:pPr>
              <w:jc w:val="both"/>
            </w:pPr>
          </w:p>
        </w:tc>
      </w:tr>
      <w:tr w:rsidR="00B04313" w:rsidRPr="00D81283" w14:paraId="51D79E52" w14:textId="77777777" w:rsidTr="00D81283">
        <w:trPr>
          <w:trHeight w:val="882"/>
        </w:trPr>
        <w:tc>
          <w:tcPr>
            <w:tcW w:w="2197" w:type="dxa"/>
            <w:tcBorders>
              <w:bottom w:val="single" w:sz="4" w:space="0" w:color="auto"/>
              <w:right w:val="nil"/>
            </w:tcBorders>
            <w:vAlign w:val="center"/>
          </w:tcPr>
          <w:p w14:paraId="36A40697" w14:textId="77777777" w:rsidR="00B04313" w:rsidRPr="00D81283" w:rsidRDefault="00025BF8" w:rsidP="00D81283">
            <w:r w:rsidRPr="00D81283">
              <w:t xml:space="preserve">Modalità di </w:t>
            </w:r>
            <w:r w:rsidR="00B04313" w:rsidRPr="00D81283">
              <w:t>verifica</w:t>
            </w:r>
            <w:r w:rsidRPr="00D81283">
              <w:t xml:space="preserve"> del progetto</w:t>
            </w:r>
          </w:p>
        </w:tc>
        <w:tc>
          <w:tcPr>
            <w:tcW w:w="7956" w:type="dxa"/>
            <w:tcBorders>
              <w:left w:val="single" w:sz="4" w:space="0" w:color="auto"/>
              <w:bottom w:val="single" w:sz="4" w:space="0" w:color="auto"/>
            </w:tcBorders>
            <w:vAlign w:val="center"/>
          </w:tcPr>
          <w:p w14:paraId="4D9D99A2" w14:textId="77777777" w:rsidR="00B42085" w:rsidRPr="00A537AC" w:rsidRDefault="00B42085" w:rsidP="00B42085">
            <w:pPr>
              <w:pStyle w:val="Corpo"/>
              <w:jc w:val="both"/>
              <w:rPr>
                <w:rFonts w:ascii="Verdana" w:eastAsia="Times New Roman" w:hAnsi="Verdana" w:cs="Times New Roman"/>
                <w:color w:val="auto"/>
                <w:sz w:val="20"/>
                <w:szCs w:val="20"/>
                <w:bdr w:val="none" w:sz="0" w:space="0" w:color="auto"/>
              </w:rPr>
            </w:pPr>
            <w:r w:rsidRPr="00A537AC">
              <w:rPr>
                <w:rFonts w:ascii="Verdana" w:eastAsia="Times New Roman" w:hAnsi="Verdana" w:cs="Times New Roman"/>
                <w:color w:val="auto"/>
                <w:sz w:val="20"/>
                <w:szCs w:val="20"/>
                <w:bdr w:val="none" w:sz="0" w:space="0" w:color="auto"/>
              </w:rPr>
              <w:t xml:space="preserve">Periodicamente, all’incirca ogni due mesi, verranno inseriti momenti di riflessione collettiva sul percorso svolto, in modo da aumentare la consapevolezza delle conquiste individuali e collettive. </w:t>
            </w:r>
          </w:p>
          <w:p w14:paraId="6DAE469B" w14:textId="1AF05C1F" w:rsidR="00B04313" w:rsidRPr="0082010B" w:rsidRDefault="00B42085" w:rsidP="0082010B">
            <w:pPr>
              <w:pStyle w:val="Corpo"/>
              <w:jc w:val="both"/>
              <w:rPr>
                <w:rFonts w:ascii="Verdana" w:eastAsia="Times New Roman" w:hAnsi="Verdana" w:cs="Times New Roman"/>
                <w:color w:val="auto"/>
                <w:sz w:val="20"/>
                <w:szCs w:val="20"/>
                <w:bdr w:val="none" w:sz="0" w:space="0" w:color="auto"/>
              </w:rPr>
            </w:pPr>
            <w:r w:rsidRPr="00A537AC">
              <w:rPr>
                <w:rFonts w:ascii="Verdana" w:eastAsia="Times New Roman" w:hAnsi="Verdana" w:cs="Times New Roman"/>
                <w:color w:val="auto"/>
                <w:sz w:val="20"/>
                <w:szCs w:val="20"/>
                <w:bdr w:val="none" w:sz="0" w:space="0" w:color="auto"/>
              </w:rPr>
              <w:t xml:space="preserve">A metà ed alla fine del progetto si saranno due momenti di verifica e confronto fra il referente del progetto, il conduttore e   gli operatori che vi partecipano. </w:t>
            </w:r>
          </w:p>
        </w:tc>
      </w:tr>
    </w:tbl>
    <w:p w14:paraId="746F191E" w14:textId="77777777" w:rsidR="008A0CB2" w:rsidRDefault="00B04313" w:rsidP="00D81283">
      <w:r>
        <w:tab/>
      </w:r>
      <w:r>
        <w:tab/>
      </w:r>
      <w:r>
        <w:tab/>
      </w:r>
      <w:r>
        <w:tab/>
      </w:r>
      <w:r>
        <w:tab/>
      </w:r>
      <w:r>
        <w:tab/>
      </w:r>
      <w:r>
        <w:tab/>
      </w:r>
      <w:r>
        <w:tab/>
        <w:t xml:space="preserve">  </w:t>
      </w:r>
    </w:p>
    <w:p w14:paraId="7C123301" w14:textId="1FDBC7DE" w:rsidR="00B04313" w:rsidRDefault="008A0CB2" w:rsidP="00D81283">
      <w:r>
        <w:t xml:space="preserve">                                                                                      </w:t>
      </w:r>
      <w:r w:rsidR="00B04313">
        <w:t>Firma responsabile progetto</w:t>
      </w:r>
    </w:p>
    <w:p w14:paraId="613BB236" w14:textId="77777777" w:rsidR="00D81283" w:rsidRDefault="00D81283" w:rsidP="00D81283">
      <w:pPr>
        <w:rPr>
          <w:bCs/>
          <w:iCs/>
        </w:rPr>
      </w:pPr>
    </w:p>
    <w:p w14:paraId="4A309D67" w14:textId="1207088F" w:rsidR="00B04313" w:rsidRDefault="00B04313" w:rsidP="00D81283">
      <w:r>
        <w:rPr>
          <w:bCs/>
          <w:iCs/>
        </w:rPr>
        <w:lastRenderedPageBreak/>
        <w:t xml:space="preserve">data </w:t>
      </w:r>
      <w:r w:rsidR="00FB691A">
        <w:t>0</w:t>
      </w:r>
      <w:r w:rsidR="00B630E9">
        <w:t>9</w:t>
      </w:r>
      <w:r w:rsidR="002B1579">
        <w:t>.10.</w:t>
      </w:r>
      <w:r w:rsidR="008549C3">
        <w:t>21</w:t>
      </w:r>
      <w:r>
        <w:tab/>
      </w:r>
      <w:r>
        <w:tab/>
      </w:r>
      <w:r>
        <w:tab/>
      </w:r>
      <w:r>
        <w:tab/>
      </w:r>
      <w:r w:rsidR="002B1579">
        <w:t xml:space="preserve">                 </w:t>
      </w:r>
      <w:r>
        <w:t xml:space="preserve">   </w:t>
      </w:r>
      <w:r w:rsidR="008A0CB2">
        <w:t xml:space="preserve">        prof. Giovanni Castellana</w:t>
      </w:r>
    </w:p>
    <w:p w14:paraId="01321053" w14:textId="77777777" w:rsidR="00466D0B" w:rsidRDefault="00466D0B" w:rsidP="00D81283"/>
    <w:p w14:paraId="03AB83C5" w14:textId="77777777" w:rsidR="00466D0B" w:rsidRDefault="00466D0B" w:rsidP="00466D0B">
      <w:r>
        <w:t>Si allega preventivo</w:t>
      </w:r>
    </w:p>
    <w:p w14:paraId="78A8ED7B" w14:textId="7B3AF4E1" w:rsidR="00466D0B" w:rsidRDefault="00466D0B" w:rsidP="00D81283"/>
    <w:p w14:paraId="1FD1592C" w14:textId="3D56A328" w:rsidR="00FB691A" w:rsidRDefault="00FB691A" w:rsidP="00D81283"/>
    <w:p w14:paraId="7637D534" w14:textId="56FB1251" w:rsidR="00FB691A" w:rsidRDefault="00FB691A" w:rsidP="00D81283"/>
    <w:p w14:paraId="78FA92F3" w14:textId="73C0ECD0" w:rsidR="00FB691A" w:rsidRDefault="00FB691A" w:rsidP="00C50B2A"/>
    <w:sectPr w:rsidR="00FB691A">
      <w:headerReference w:type="default" r:id="rId7"/>
      <w:footerReference w:type="default" r:id="rId8"/>
      <w:pgSz w:w="11907" w:h="16840" w:code="9"/>
      <w:pgMar w:top="709" w:right="1134" w:bottom="1134" w:left="1134" w:header="567"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57A0" w14:textId="77777777" w:rsidR="00922108" w:rsidRDefault="00922108">
      <w:r>
        <w:separator/>
      </w:r>
    </w:p>
  </w:endnote>
  <w:endnote w:type="continuationSeparator" w:id="0">
    <w:p w14:paraId="0D96397D" w14:textId="77777777" w:rsidR="00922108" w:rsidRDefault="0092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T Extra">
    <w:panose1 w:val="05050102010205020202"/>
    <w:charset w:val="00"/>
    <w:family w:val="decorative"/>
    <w:pitch w:val="variable"/>
    <w:sig w:usb0="00000003" w:usb1="00000000" w:usb2="00000000" w:usb3="00000000" w:csb0="00000001" w:csb1="00000000"/>
  </w:font>
  <w:font w:name="Futura Bk BT">
    <w:altName w:val="Century Gothic"/>
    <w:charset w:val="00"/>
    <w:family w:val="swiss"/>
    <w:pitch w:val="variable"/>
    <w:sig w:usb0="00000001"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27A8" w14:textId="77777777" w:rsidR="00922108" w:rsidRDefault="00922108">
    <w:pPr>
      <w:pStyle w:val="Pidipagina"/>
      <w:jc w:val="right"/>
    </w:pPr>
    <w:r>
      <w:rPr>
        <w:sz w:val="18"/>
        <w:szCs w:val="18"/>
      </w:rPr>
      <w:t xml:space="preserve">Pagina </w:t>
    </w:r>
    <w:r>
      <w:rPr>
        <w:sz w:val="18"/>
        <w:szCs w:val="18"/>
      </w:rPr>
      <w:fldChar w:fldCharType="begin"/>
    </w:r>
    <w:r>
      <w:rPr>
        <w:sz w:val="18"/>
        <w:szCs w:val="18"/>
      </w:rPr>
      <w:instrText xml:space="preserve"> PAGE </w:instrText>
    </w:r>
    <w:r>
      <w:rPr>
        <w:sz w:val="18"/>
        <w:szCs w:val="18"/>
      </w:rPr>
      <w:fldChar w:fldCharType="separate"/>
    </w:r>
    <w:r w:rsidR="00776C2A">
      <w:rPr>
        <w:noProof/>
        <w:sz w:val="18"/>
        <w:szCs w:val="18"/>
      </w:rPr>
      <w:t>3</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776C2A">
      <w:rPr>
        <w:noProof/>
        <w:sz w:val="18"/>
        <w:szCs w:val="18"/>
      </w:rPr>
      <w:t>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65D0" w14:textId="77777777" w:rsidR="00922108" w:rsidRDefault="00922108">
      <w:r>
        <w:separator/>
      </w:r>
    </w:p>
  </w:footnote>
  <w:footnote w:type="continuationSeparator" w:id="0">
    <w:p w14:paraId="35C2D228" w14:textId="77777777" w:rsidR="00922108" w:rsidRDefault="0092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22108" w:rsidRPr="00045915" w14:paraId="5CD6565C" w14:textId="77777777" w:rsidTr="001457B9">
      <w:trPr>
        <w:trHeight w:val="1916"/>
      </w:trPr>
      <w:tc>
        <w:tcPr>
          <w:tcW w:w="5000" w:type="pct"/>
          <w:tcBorders>
            <w:top w:val="nil"/>
            <w:left w:val="nil"/>
            <w:bottom w:val="single" w:sz="4" w:space="0" w:color="auto"/>
            <w:right w:val="nil"/>
          </w:tcBorders>
          <w:shd w:val="clear" w:color="auto" w:fill="auto"/>
          <w:vAlign w:val="center"/>
        </w:tcPr>
        <w:p w14:paraId="3A5468DF" w14:textId="77777777" w:rsidR="00922108" w:rsidRPr="00045915" w:rsidRDefault="00590ABF" w:rsidP="001457B9">
          <w:pPr>
            <w:jc w:val="center"/>
            <w:rPr>
              <w:color w:val="000000"/>
            </w:rPr>
          </w:pPr>
          <w:r>
            <w:rPr>
              <w:noProof/>
            </w:rPr>
            <w:pict w14:anchorId="5462B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0pt;margin-top:24.4pt;width:51.95pt;height:56.7pt;z-index:251657728">
                <v:imagedata r:id="rId1" o:title="Logo IIS Mario Rigoni Stern"/>
              </v:shape>
            </w:pict>
          </w:r>
          <w:r>
            <w:rPr>
              <w:color w:val="000000"/>
            </w:rPr>
            <w:pict w14:anchorId="6A5092FB">
              <v:shape id="_x0000_i1025" type="#_x0000_t75" style="width:24pt;height:27.75pt">
                <v:imagedata r:id="rId2" o:title="repubblica"/>
              </v:shape>
            </w:pict>
          </w:r>
        </w:p>
        <w:p w14:paraId="5347F77F" w14:textId="77777777" w:rsidR="00922108" w:rsidRPr="00045915" w:rsidRDefault="00922108" w:rsidP="001457B9">
          <w:pPr>
            <w:jc w:val="center"/>
            <w:rPr>
              <w:color w:val="000000"/>
              <w:sz w:val="22"/>
              <w:szCs w:val="22"/>
            </w:rPr>
          </w:pPr>
          <w:r w:rsidRPr="00045915">
            <w:rPr>
              <w:color w:val="000000"/>
              <w:sz w:val="22"/>
              <w:szCs w:val="22"/>
            </w:rPr>
            <w:t>Ministero della Pubblica Istruzione</w:t>
          </w:r>
        </w:p>
        <w:p w14:paraId="0AEE9DBB" w14:textId="77777777" w:rsidR="00922108" w:rsidRPr="00045915" w:rsidRDefault="00922108" w:rsidP="001457B9">
          <w:pPr>
            <w:jc w:val="center"/>
            <w:rPr>
              <w:color w:val="000000"/>
              <w:sz w:val="22"/>
              <w:szCs w:val="22"/>
            </w:rPr>
          </w:pPr>
          <w:r w:rsidRPr="00045915">
            <w:rPr>
              <w:color w:val="000000"/>
              <w:sz w:val="22"/>
              <w:szCs w:val="22"/>
            </w:rPr>
            <w:t>I.I.S. Mario Rigoni Stern</w:t>
          </w:r>
        </w:p>
        <w:p w14:paraId="7F25B332" w14:textId="77777777" w:rsidR="00922108" w:rsidRPr="00045915" w:rsidRDefault="00922108" w:rsidP="001457B9">
          <w:pPr>
            <w:jc w:val="center"/>
            <w:rPr>
              <w:color w:val="000000"/>
              <w:sz w:val="22"/>
              <w:szCs w:val="22"/>
            </w:rPr>
          </w:pPr>
          <w:r w:rsidRPr="00045915">
            <w:rPr>
              <w:color w:val="000000"/>
              <w:sz w:val="22"/>
              <w:szCs w:val="22"/>
            </w:rPr>
            <w:t>Via Borgo Palazzo 128-24125 Bergamo</w:t>
          </w:r>
        </w:p>
        <w:p w14:paraId="64588211" w14:textId="77777777" w:rsidR="00922108" w:rsidRPr="00045915" w:rsidRDefault="00922108" w:rsidP="001457B9">
          <w:pPr>
            <w:jc w:val="center"/>
            <w:rPr>
              <w:sz w:val="22"/>
              <w:szCs w:val="22"/>
              <w:lang w:eastAsia="x-none"/>
            </w:rPr>
          </w:pPr>
          <w:r w:rsidRPr="0071752E">
            <w:rPr>
              <w:sz w:val="22"/>
              <w:szCs w:val="22"/>
              <w:lang w:val="x-none" w:eastAsia="x-none"/>
            </w:rPr>
            <w:sym w:font="Wingdings 2" w:char="F027"/>
          </w:r>
          <w:r w:rsidRPr="0071752E">
            <w:rPr>
              <w:sz w:val="22"/>
              <w:szCs w:val="22"/>
              <w:lang w:val="x-none" w:eastAsia="x-none"/>
            </w:rPr>
            <w:t xml:space="preserve"> 035 </w:t>
          </w:r>
          <w:r w:rsidRPr="00045915">
            <w:rPr>
              <w:sz w:val="22"/>
              <w:szCs w:val="22"/>
              <w:lang w:eastAsia="x-none"/>
            </w:rPr>
            <w:t>220213</w:t>
          </w:r>
          <w:r w:rsidRPr="0071752E">
            <w:rPr>
              <w:sz w:val="22"/>
              <w:szCs w:val="22"/>
              <w:lang w:val="x-none" w:eastAsia="x-none"/>
            </w:rPr>
            <w:t xml:space="preserve"> - </w:t>
          </w:r>
          <w:r w:rsidRPr="0071752E">
            <w:rPr>
              <w:sz w:val="22"/>
              <w:szCs w:val="22"/>
              <w:lang w:val="x-none" w:eastAsia="x-none"/>
            </w:rPr>
            <w:sym w:font="Wingdings 2" w:char="F037"/>
          </w:r>
          <w:r w:rsidRPr="0071752E">
            <w:rPr>
              <w:sz w:val="22"/>
              <w:szCs w:val="22"/>
              <w:lang w:val="x-none" w:eastAsia="x-none"/>
            </w:rPr>
            <w:t xml:space="preserve"> 035 </w:t>
          </w:r>
          <w:r w:rsidRPr="00045915">
            <w:rPr>
              <w:sz w:val="22"/>
              <w:szCs w:val="22"/>
              <w:lang w:eastAsia="x-none"/>
            </w:rPr>
            <w:t>220410</w:t>
          </w:r>
        </w:p>
        <w:p w14:paraId="3282BE96" w14:textId="77777777" w:rsidR="00922108" w:rsidRPr="00045915" w:rsidRDefault="00922108" w:rsidP="001457B9">
          <w:pPr>
            <w:jc w:val="center"/>
            <w:rPr>
              <w:color w:val="000000"/>
            </w:rPr>
          </w:pPr>
          <w:r w:rsidRPr="00045915">
            <w:rPr>
              <w:color w:val="000000"/>
              <w:sz w:val="22"/>
              <w:szCs w:val="22"/>
            </w:rPr>
            <w:t>Sito: http://www.iisrigonistern.it-email: BGIS03100L@istruzione.it</w:t>
          </w:r>
        </w:p>
      </w:tc>
    </w:tr>
    <w:tr w:rsidR="00922108" w:rsidRPr="00AD4451" w14:paraId="34A94E68" w14:textId="77777777" w:rsidTr="001457B9">
      <w:trPr>
        <w:trHeight w:val="161"/>
      </w:trPr>
      <w:tc>
        <w:tcPr>
          <w:tcW w:w="5000" w:type="pct"/>
          <w:tcBorders>
            <w:top w:val="single" w:sz="4" w:space="0" w:color="auto"/>
          </w:tcBorders>
          <w:shd w:val="clear" w:color="auto" w:fill="auto"/>
          <w:vAlign w:val="center"/>
        </w:tcPr>
        <w:p w14:paraId="25BBE768" w14:textId="77777777" w:rsidR="00922108" w:rsidRPr="00AD4451" w:rsidRDefault="00922108" w:rsidP="001457B9">
          <w:pPr>
            <w:jc w:val="center"/>
            <w:rPr>
              <w:rFonts w:cs="Microsoft Sans Serif"/>
              <w:b/>
              <w:bCs/>
              <w:sz w:val="24"/>
              <w:szCs w:val="24"/>
            </w:rPr>
          </w:pPr>
          <w:r w:rsidRPr="00AD4451">
            <w:rPr>
              <w:rFonts w:cs="Microsoft Sans Serif"/>
              <w:b/>
              <w:bCs/>
              <w:sz w:val="24"/>
              <w:szCs w:val="24"/>
            </w:rPr>
            <w:t>SINTESI PROGETTO/ATTIVITA’ INTEGRATIVE</w:t>
          </w:r>
          <w:r>
            <w:rPr>
              <w:rFonts w:cs="Microsoft Sans Serif"/>
              <w:b/>
              <w:bCs/>
              <w:sz w:val="24"/>
              <w:szCs w:val="24"/>
            </w:rPr>
            <w:t xml:space="preserve"> -</w:t>
          </w:r>
          <w:r w:rsidRPr="00AD4451">
            <w:rPr>
              <w:rFonts w:cs="Microsoft Sans Serif"/>
              <w:b/>
              <w:bCs/>
              <w:sz w:val="24"/>
              <w:szCs w:val="24"/>
            </w:rPr>
            <w:t xml:space="preserve"> M06/P01</w:t>
          </w:r>
        </w:p>
      </w:tc>
    </w:tr>
  </w:tbl>
  <w:p w14:paraId="5E31CC83" w14:textId="77777777" w:rsidR="00922108" w:rsidRPr="00F07D86" w:rsidRDefault="00922108" w:rsidP="00F07D86">
    <w:pPr>
      <w:pStyle w:val="Intestazion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288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F09CD"/>
    <w:multiLevelType w:val="hybridMultilevel"/>
    <w:tmpl w:val="6B3EC95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E65624"/>
    <w:multiLevelType w:val="hybridMultilevel"/>
    <w:tmpl w:val="B90EBC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C7A12"/>
    <w:multiLevelType w:val="hybridMultilevel"/>
    <w:tmpl w:val="95ECEB6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5C00C8C"/>
    <w:multiLevelType w:val="hybridMultilevel"/>
    <w:tmpl w:val="EB84BB26"/>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6B57CE0"/>
    <w:multiLevelType w:val="hybridMultilevel"/>
    <w:tmpl w:val="FF1680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E171010"/>
    <w:multiLevelType w:val="hybridMultilevel"/>
    <w:tmpl w:val="C2A6FD3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32016F4"/>
    <w:multiLevelType w:val="singleLevel"/>
    <w:tmpl w:val="6F046386"/>
    <w:lvl w:ilvl="0">
      <w:start w:val="12"/>
      <w:numFmt w:val="upperLetter"/>
      <w:lvlText w:val="%1."/>
      <w:lvlJc w:val="left"/>
      <w:pPr>
        <w:tabs>
          <w:tab w:val="num" w:pos="900"/>
        </w:tabs>
        <w:ind w:left="900" w:hanging="900"/>
      </w:pPr>
      <w:rPr>
        <w:rFonts w:hint="default"/>
      </w:rPr>
    </w:lvl>
  </w:abstractNum>
  <w:abstractNum w:abstractNumId="8" w15:restartNumberingAfterBreak="0">
    <w:nsid w:val="6E3A7F48"/>
    <w:multiLevelType w:val="hybridMultilevel"/>
    <w:tmpl w:val="9C3EA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B22637"/>
    <w:multiLevelType w:val="hybridMultilevel"/>
    <w:tmpl w:val="66625A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C2F71F3"/>
    <w:multiLevelType w:val="singleLevel"/>
    <w:tmpl w:val="6DFCD9B0"/>
    <w:lvl w:ilvl="0">
      <w:start w:val="12"/>
      <w:numFmt w:val="upperLetter"/>
      <w:lvlText w:val="%1."/>
      <w:lvlJc w:val="left"/>
      <w:pPr>
        <w:tabs>
          <w:tab w:val="num" w:pos="615"/>
        </w:tabs>
        <w:ind w:left="615" w:hanging="615"/>
      </w:pPr>
      <w:rPr>
        <w:rFonts w:hint="default"/>
      </w:rPr>
    </w:lvl>
  </w:abstractNum>
  <w:num w:numId="1">
    <w:abstractNumId w:val="10"/>
  </w:num>
  <w:num w:numId="2">
    <w:abstractNumId w:val="7"/>
  </w:num>
  <w:num w:numId="3">
    <w:abstractNumId w:val="8"/>
  </w:num>
  <w:num w:numId="4">
    <w:abstractNumId w:val="5"/>
  </w:num>
  <w:num w:numId="5">
    <w:abstractNumId w:val="0"/>
  </w:num>
  <w:num w:numId="6">
    <w:abstractNumId w:val="4"/>
  </w:num>
  <w:num w:numId="7">
    <w:abstractNumId w:val="2"/>
  </w:num>
  <w:num w:numId="8">
    <w:abstractNumId w:val="3"/>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1157"/>
    <w:rsid w:val="00025BF8"/>
    <w:rsid w:val="00121ABE"/>
    <w:rsid w:val="001457B9"/>
    <w:rsid w:val="0019060C"/>
    <w:rsid w:val="001B3459"/>
    <w:rsid w:val="001E4152"/>
    <w:rsid w:val="001F2E48"/>
    <w:rsid w:val="00263EED"/>
    <w:rsid w:val="00264152"/>
    <w:rsid w:val="00274449"/>
    <w:rsid w:val="002A22E1"/>
    <w:rsid w:val="002B1579"/>
    <w:rsid w:val="002F5727"/>
    <w:rsid w:val="00370610"/>
    <w:rsid w:val="003A7D5E"/>
    <w:rsid w:val="003B0A5B"/>
    <w:rsid w:val="003E3628"/>
    <w:rsid w:val="00447C3F"/>
    <w:rsid w:val="00466D0B"/>
    <w:rsid w:val="004735CF"/>
    <w:rsid w:val="00480917"/>
    <w:rsid w:val="004A539A"/>
    <w:rsid w:val="004C546C"/>
    <w:rsid w:val="004E08C8"/>
    <w:rsid w:val="004F2153"/>
    <w:rsid w:val="0057099B"/>
    <w:rsid w:val="005753C2"/>
    <w:rsid w:val="00576014"/>
    <w:rsid w:val="00590ABF"/>
    <w:rsid w:val="005B1516"/>
    <w:rsid w:val="005B45C3"/>
    <w:rsid w:val="005B5F6C"/>
    <w:rsid w:val="005D5299"/>
    <w:rsid w:val="00623B23"/>
    <w:rsid w:val="006335EF"/>
    <w:rsid w:val="00644C38"/>
    <w:rsid w:val="00681CBF"/>
    <w:rsid w:val="00684571"/>
    <w:rsid w:val="006F28E6"/>
    <w:rsid w:val="00701B33"/>
    <w:rsid w:val="00733E42"/>
    <w:rsid w:val="00776C2A"/>
    <w:rsid w:val="00792AC0"/>
    <w:rsid w:val="007B547E"/>
    <w:rsid w:val="007C1BEA"/>
    <w:rsid w:val="007D7F84"/>
    <w:rsid w:val="0082010B"/>
    <w:rsid w:val="008549C3"/>
    <w:rsid w:val="008876FC"/>
    <w:rsid w:val="008A0CB2"/>
    <w:rsid w:val="008B0DA3"/>
    <w:rsid w:val="008B491F"/>
    <w:rsid w:val="009144F2"/>
    <w:rsid w:val="00922108"/>
    <w:rsid w:val="00940521"/>
    <w:rsid w:val="00950A15"/>
    <w:rsid w:val="00A33AD2"/>
    <w:rsid w:val="00A52E10"/>
    <w:rsid w:val="00A7041E"/>
    <w:rsid w:val="00AE1157"/>
    <w:rsid w:val="00B04313"/>
    <w:rsid w:val="00B21A0B"/>
    <w:rsid w:val="00B3532D"/>
    <w:rsid w:val="00B4150C"/>
    <w:rsid w:val="00B42085"/>
    <w:rsid w:val="00B47218"/>
    <w:rsid w:val="00B5109D"/>
    <w:rsid w:val="00B630E9"/>
    <w:rsid w:val="00C0285E"/>
    <w:rsid w:val="00C36647"/>
    <w:rsid w:val="00C50B2A"/>
    <w:rsid w:val="00C917E4"/>
    <w:rsid w:val="00CB7957"/>
    <w:rsid w:val="00CF2010"/>
    <w:rsid w:val="00D030B3"/>
    <w:rsid w:val="00D10804"/>
    <w:rsid w:val="00D20F69"/>
    <w:rsid w:val="00D408F6"/>
    <w:rsid w:val="00D75415"/>
    <w:rsid w:val="00D81283"/>
    <w:rsid w:val="00D81FE5"/>
    <w:rsid w:val="00DB1454"/>
    <w:rsid w:val="00DD5596"/>
    <w:rsid w:val="00DE508F"/>
    <w:rsid w:val="00E7404F"/>
    <w:rsid w:val="00E80ECE"/>
    <w:rsid w:val="00E94EAC"/>
    <w:rsid w:val="00ED6D8A"/>
    <w:rsid w:val="00EE0D3D"/>
    <w:rsid w:val="00EF10BC"/>
    <w:rsid w:val="00F07D86"/>
    <w:rsid w:val="00F52B95"/>
    <w:rsid w:val="00F53A40"/>
    <w:rsid w:val="00F95AD4"/>
    <w:rsid w:val="00FB69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0BFCAD2"/>
  <w15:docId w15:val="{6D1171FA-651B-476B-8862-51EEF036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1283"/>
    <w:rPr>
      <w:rFonts w:ascii="Verdana" w:hAnsi="Verdana"/>
    </w:rPr>
  </w:style>
  <w:style w:type="paragraph" w:styleId="Titolo1">
    <w:name w:val="heading 1"/>
    <w:basedOn w:val="Normale"/>
    <w:next w:val="Normale"/>
    <w:qFormat/>
    <w:pPr>
      <w:keepNext/>
      <w:outlineLvl w:val="0"/>
    </w:pPr>
    <w:rPr>
      <w:rFonts w:ascii="Comic Sans MS" w:hAnsi="Comic Sans MS"/>
      <w:i/>
      <w:sz w:val="19"/>
    </w:rPr>
  </w:style>
  <w:style w:type="paragraph" w:styleId="Titolo2">
    <w:name w:val="heading 2"/>
    <w:basedOn w:val="Normale"/>
    <w:next w:val="Normale"/>
    <w:qFormat/>
    <w:pPr>
      <w:keepNext/>
      <w:outlineLvl w:val="1"/>
    </w:pPr>
    <w:rPr>
      <w:rFonts w:ascii="Comic Sans MS" w:hAnsi="Comic Sans MS"/>
      <w:i/>
    </w:rPr>
  </w:style>
  <w:style w:type="paragraph" w:styleId="Titolo3">
    <w:name w:val="heading 3"/>
    <w:basedOn w:val="Normale"/>
    <w:next w:val="Normale"/>
    <w:qFormat/>
    <w:pPr>
      <w:keepNext/>
      <w:outlineLvl w:val="2"/>
    </w:pPr>
    <w:rPr>
      <w:rFonts w:ascii="Comic Sans MS" w:hAnsi="Comic Sans MS"/>
      <w:b/>
      <w:bCs/>
      <w:i/>
      <w:sz w:val="19"/>
    </w:rPr>
  </w:style>
  <w:style w:type="paragraph" w:styleId="Titolo4">
    <w:name w:val="heading 4"/>
    <w:basedOn w:val="Normale"/>
    <w:next w:val="Normale"/>
    <w:qFormat/>
    <w:pPr>
      <w:keepNext/>
      <w:jc w:val="center"/>
      <w:outlineLvl w:val="3"/>
    </w:pPr>
    <w:rPr>
      <w:rFonts w:ascii="Century" w:eastAsia="Batang" w:hAnsi="Century"/>
      <w:b/>
      <w:bCs/>
      <w:sz w:val="28"/>
      <w:szCs w:val="28"/>
    </w:rPr>
  </w:style>
  <w:style w:type="paragraph" w:styleId="Titolo5">
    <w:name w:val="heading 5"/>
    <w:basedOn w:val="Normale"/>
    <w:next w:val="Normale"/>
    <w:qFormat/>
    <w:pPr>
      <w:keepNext/>
      <w:outlineLvl w:val="4"/>
    </w:pPr>
    <w:rPr>
      <w:sz w:val="24"/>
    </w:rPr>
  </w:style>
  <w:style w:type="paragraph" w:styleId="Titolo7">
    <w:name w:val="heading 7"/>
    <w:basedOn w:val="Normale"/>
    <w:next w:val="Normale"/>
    <w:qFormat/>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Comic Sans MS" w:hAnsi="Comic Sans MS"/>
      <w:b/>
      <w:i/>
      <w:sz w:val="24"/>
    </w:rPr>
  </w:style>
  <w:style w:type="paragraph" w:styleId="Corpotesto">
    <w:name w:val="Body Text"/>
    <w:basedOn w:val="Normale"/>
    <w:semiHidden/>
    <w:pPr>
      <w:jc w:val="both"/>
    </w:pPr>
    <w:rPr>
      <w:rFonts w:ascii="Comic Sans MS" w:hAnsi="Comic Sans MS"/>
      <w:i/>
      <w:sz w:val="19"/>
    </w:rPr>
  </w:style>
  <w:style w:type="paragraph" w:styleId="Corpodeltesto2">
    <w:name w:val="Body Text 2"/>
    <w:basedOn w:val="Normale"/>
    <w:semiHidden/>
    <w:pPr>
      <w:jc w:val="both"/>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paragraph" w:styleId="Testofumetto">
    <w:name w:val="Balloon Text"/>
    <w:basedOn w:val="Normale"/>
    <w:semiHidden/>
    <w:rPr>
      <w:rFonts w:ascii="Tahoma" w:hAnsi="Tahoma" w:cs="Tahoma"/>
      <w:sz w:val="16"/>
      <w:szCs w:val="16"/>
    </w:rPr>
  </w:style>
  <w:style w:type="paragraph" w:styleId="Sottotitolo">
    <w:name w:val="Subtitle"/>
    <w:basedOn w:val="Normale"/>
    <w:qFormat/>
    <w:rPr>
      <w:rFonts w:ascii="Comic Sans MS" w:hAnsi="Comic Sans MS"/>
      <w:b/>
      <w:i/>
      <w:sz w:val="22"/>
    </w:rPr>
  </w:style>
  <w:style w:type="paragraph" w:customStyle="1" w:styleId="Corpo">
    <w:name w:val="Corpo"/>
    <w:rsid w:val="008876F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722">
      <w:bodyDiv w:val="1"/>
      <w:marLeft w:val="0"/>
      <w:marRight w:val="0"/>
      <w:marTop w:val="0"/>
      <w:marBottom w:val="0"/>
      <w:divBdr>
        <w:top w:val="none" w:sz="0" w:space="0" w:color="auto"/>
        <w:left w:val="none" w:sz="0" w:space="0" w:color="auto"/>
        <w:bottom w:val="none" w:sz="0" w:space="0" w:color="auto"/>
        <w:right w:val="none" w:sz="0" w:space="0" w:color="auto"/>
      </w:divBdr>
    </w:div>
    <w:div w:id="947541732">
      <w:bodyDiv w:val="1"/>
      <w:marLeft w:val="0"/>
      <w:marRight w:val="0"/>
      <w:marTop w:val="0"/>
      <w:marBottom w:val="0"/>
      <w:divBdr>
        <w:top w:val="none" w:sz="0" w:space="0" w:color="auto"/>
        <w:left w:val="none" w:sz="0" w:space="0" w:color="auto"/>
        <w:bottom w:val="none" w:sz="0" w:space="0" w:color="auto"/>
        <w:right w:val="none" w:sz="0" w:space="0" w:color="auto"/>
      </w:divBdr>
    </w:div>
    <w:div w:id="129185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824</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Realizzazione di intervento formativo</vt:lpstr>
    </vt:vector>
  </TitlesOfParts>
  <Company>ITAS CANTONI</Company>
  <LinksUpToDate>false</LinksUpToDate>
  <CharactersWithSpaces>5510</CharactersWithSpaces>
  <SharedDoc>false</SharedDoc>
  <HLinks>
    <vt:vector size="6" baseType="variant">
      <vt:variant>
        <vt:i4>7995503</vt:i4>
      </vt:variant>
      <vt:variant>
        <vt:i4>2946</vt:i4>
      </vt:variant>
      <vt:variant>
        <vt:i4>1025</vt:i4>
      </vt:variant>
      <vt:variant>
        <vt:i4>1</vt:i4>
      </vt:variant>
      <vt:variant>
        <vt:lpwstr>repubblica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Realizzazione di intervento formativo</dc:title>
  <dc:subject/>
  <dc:creator>Castellana</dc:creator>
  <cp:keywords/>
  <cp:lastModifiedBy>carmelo scaffidi</cp:lastModifiedBy>
  <cp:revision>16</cp:revision>
  <cp:lastPrinted>2018-10-05T08:10:00Z</cp:lastPrinted>
  <dcterms:created xsi:type="dcterms:W3CDTF">2019-09-30T14:39:00Z</dcterms:created>
  <dcterms:modified xsi:type="dcterms:W3CDTF">2021-10-19T14:33:00Z</dcterms:modified>
</cp:coreProperties>
</file>