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66E8" w14:textId="77777777" w:rsidR="00D1625B" w:rsidRDefault="00D1625B" w:rsidP="00591F76">
      <w:pPr>
        <w:jc w:val="center"/>
      </w:pPr>
    </w:p>
    <w:p w14:paraId="25E0BE08" w14:textId="75980054" w:rsidR="00D1625B" w:rsidRPr="00591F76" w:rsidRDefault="00D1625B" w:rsidP="00EE5490">
      <w:pPr>
        <w:jc w:val="both"/>
        <w:rPr>
          <w:b/>
        </w:rPr>
      </w:pPr>
      <w:r w:rsidRPr="00591F76">
        <w:rPr>
          <w:b/>
        </w:rPr>
        <w:t>DOCENTE</w:t>
      </w:r>
      <w:r w:rsidR="00EE5490">
        <w:rPr>
          <w:b/>
        </w:rPr>
        <w:t xml:space="preserve">: </w:t>
      </w:r>
      <w:r w:rsidR="00732F4F">
        <w:rPr>
          <w:b/>
        </w:rPr>
        <w:t>Paola Rota</w:t>
      </w:r>
      <w:r w:rsidR="00732F4F">
        <w:rPr>
          <w:b/>
        </w:rPr>
        <w:tab/>
      </w:r>
      <w:r w:rsidRPr="00591F76">
        <w:rPr>
          <w:b/>
        </w:rPr>
        <w:t xml:space="preserve"> </w:t>
      </w:r>
      <w:r w:rsidRPr="00591F76">
        <w:rPr>
          <w:b/>
        </w:rPr>
        <w:tab/>
      </w:r>
      <w:r w:rsidR="00686F17" w:rsidRPr="00591F76">
        <w:rPr>
          <w:b/>
        </w:rPr>
        <w:t>DISCIPLINA</w:t>
      </w:r>
      <w:r w:rsidR="00EE5490">
        <w:rPr>
          <w:b/>
        </w:rPr>
        <w:t xml:space="preserve">: </w:t>
      </w:r>
      <w:r w:rsidR="00732F4F">
        <w:rPr>
          <w:b/>
        </w:rPr>
        <w:t>MATEMATICA</w:t>
      </w:r>
      <w:r w:rsidRPr="00591F76">
        <w:rPr>
          <w:b/>
        </w:rPr>
        <w:tab/>
      </w:r>
      <w:r w:rsidR="00511658" w:rsidRPr="00591F76">
        <w:rPr>
          <w:b/>
        </w:rPr>
        <w:tab/>
      </w:r>
      <w:r w:rsidRPr="00591F76">
        <w:rPr>
          <w:b/>
        </w:rPr>
        <w:t>CLASSE</w:t>
      </w:r>
      <w:r w:rsidR="00732F4F">
        <w:rPr>
          <w:b/>
        </w:rPr>
        <w:t xml:space="preserve"> 1Bp</w:t>
      </w:r>
    </w:p>
    <w:p w14:paraId="39E6F406" w14:textId="77777777" w:rsidR="00D1625B" w:rsidRDefault="00D1625B" w:rsidP="00591F76">
      <w:pPr>
        <w:jc w:val="center"/>
      </w:pPr>
    </w:p>
    <w:p w14:paraId="00F1095D" w14:textId="77777777" w:rsidR="00225732" w:rsidRPr="00591F76" w:rsidRDefault="00225732" w:rsidP="00591F76">
      <w:pPr>
        <w:jc w:val="center"/>
      </w:pPr>
    </w:p>
    <w:p w14:paraId="6C2C7014" w14:textId="77777777" w:rsidR="00D1625B" w:rsidRPr="00591F76" w:rsidRDefault="00D1625B" w:rsidP="00591F76">
      <w:pPr>
        <w:jc w:val="center"/>
        <w:rPr>
          <w:b/>
          <w:u w:val="single"/>
        </w:rPr>
      </w:pPr>
      <w:r w:rsidRPr="00591F76">
        <w:rPr>
          <w:b/>
          <w:u w:val="single"/>
        </w:rPr>
        <w:t>PROGRAMMA ED ARGOMENTI TRATTATI</w:t>
      </w:r>
    </w:p>
    <w:p w14:paraId="508D5BFE" w14:textId="77777777" w:rsidR="00225732" w:rsidRDefault="00225732" w:rsidP="00591F76">
      <w:pPr>
        <w:rPr>
          <w:u w:val="single"/>
        </w:rPr>
      </w:pPr>
    </w:p>
    <w:p w14:paraId="4EC74492" w14:textId="77777777" w:rsidR="00225732" w:rsidRPr="000C2C35" w:rsidRDefault="00225732" w:rsidP="00225732">
      <w:pPr>
        <w:rPr>
          <w:b/>
          <w:sz w:val="22"/>
          <w:szCs w:val="22"/>
        </w:rPr>
      </w:pPr>
      <w:r w:rsidRPr="000C2C35">
        <w:rPr>
          <w:b/>
          <w:sz w:val="22"/>
          <w:szCs w:val="22"/>
        </w:rPr>
        <w:t>INSIEMI NUMERICI</w:t>
      </w:r>
    </w:p>
    <w:p w14:paraId="4D9E6942" w14:textId="0880F180" w:rsidR="00225732" w:rsidRPr="0099161F" w:rsidRDefault="00225732" w:rsidP="00225732">
      <w:pPr>
        <w:jc w:val="both"/>
        <w:rPr>
          <w:sz w:val="22"/>
          <w:szCs w:val="22"/>
        </w:rPr>
      </w:pPr>
      <w:r w:rsidRPr="0099161F">
        <w:rPr>
          <w:sz w:val="22"/>
          <w:szCs w:val="22"/>
        </w:rPr>
        <w:t xml:space="preserve">L’insieme </w:t>
      </w:r>
      <w:r w:rsidRPr="0099161F">
        <w:rPr>
          <w:b/>
          <w:sz w:val="22"/>
          <w:szCs w:val="22"/>
        </w:rPr>
        <w:t>N</w:t>
      </w:r>
      <w:r w:rsidR="000800FA">
        <w:rPr>
          <w:bCs/>
          <w:sz w:val="22"/>
          <w:szCs w:val="22"/>
        </w:rPr>
        <w:t>:</w:t>
      </w:r>
      <w:r w:rsidR="000822D6" w:rsidRPr="000822D6">
        <w:rPr>
          <w:bCs/>
          <w:sz w:val="22"/>
          <w:szCs w:val="22"/>
        </w:rPr>
        <w:t xml:space="preserve"> le quattro</w:t>
      </w:r>
      <w:r w:rsidRPr="0099161F">
        <w:rPr>
          <w:sz w:val="22"/>
          <w:szCs w:val="22"/>
        </w:rPr>
        <w:t xml:space="preserve"> operazioni</w:t>
      </w:r>
      <w:r w:rsidR="000800FA">
        <w:rPr>
          <w:sz w:val="22"/>
          <w:szCs w:val="22"/>
        </w:rPr>
        <w:t>, le potenze</w:t>
      </w:r>
      <w:r w:rsidR="000800FA" w:rsidRPr="0099161F">
        <w:rPr>
          <w:sz w:val="22"/>
          <w:szCs w:val="22"/>
        </w:rPr>
        <w:t xml:space="preserve"> </w:t>
      </w:r>
      <w:r w:rsidRPr="0099161F">
        <w:rPr>
          <w:sz w:val="22"/>
          <w:szCs w:val="22"/>
        </w:rPr>
        <w:t xml:space="preserve">e </w:t>
      </w:r>
      <w:r w:rsidR="000800FA">
        <w:rPr>
          <w:sz w:val="22"/>
          <w:szCs w:val="22"/>
        </w:rPr>
        <w:t xml:space="preserve">le loro </w:t>
      </w:r>
      <w:r w:rsidRPr="0099161F">
        <w:rPr>
          <w:sz w:val="22"/>
          <w:szCs w:val="22"/>
        </w:rPr>
        <w:t>proprietà</w:t>
      </w:r>
      <w:r w:rsidR="000822D6">
        <w:rPr>
          <w:sz w:val="22"/>
          <w:szCs w:val="22"/>
        </w:rPr>
        <w:t xml:space="preserve">, </w:t>
      </w:r>
      <w:r w:rsidR="000800FA">
        <w:rPr>
          <w:sz w:val="22"/>
          <w:szCs w:val="22"/>
        </w:rPr>
        <w:t>m</w:t>
      </w:r>
      <w:r>
        <w:rPr>
          <w:sz w:val="22"/>
          <w:szCs w:val="22"/>
        </w:rPr>
        <w:t xml:space="preserve">ultipli e divisori, </w:t>
      </w:r>
      <w:r w:rsidRPr="0099161F">
        <w:rPr>
          <w:sz w:val="22"/>
          <w:szCs w:val="22"/>
        </w:rPr>
        <w:t>numeri primi</w:t>
      </w:r>
      <w:r>
        <w:rPr>
          <w:sz w:val="22"/>
          <w:szCs w:val="22"/>
        </w:rPr>
        <w:t xml:space="preserve">, </w:t>
      </w:r>
      <w:r w:rsidRPr="0099161F">
        <w:rPr>
          <w:sz w:val="22"/>
          <w:szCs w:val="22"/>
        </w:rPr>
        <w:t xml:space="preserve">MCD e </w:t>
      </w:r>
      <w:r w:rsidRPr="0099161F">
        <w:rPr>
          <w:i/>
          <w:sz w:val="22"/>
          <w:szCs w:val="22"/>
        </w:rPr>
        <w:t>mcm</w:t>
      </w:r>
      <w:r w:rsidRPr="0099161F">
        <w:rPr>
          <w:sz w:val="22"/>
          <w:szCs w:val="22"/>
        </w:rPr>
        <w:t>.</w:t>
      </w:r>
    </w:p>
    <w:p w14:paraId="5138E91C" w14:textId="77777777" w:rsidR="00225732" w:rsidRPr="0099161F" w:rsidRDefault="00225732" w:rsidP="00225732">
      <w:pPr>
        <w:jc w:val="both"/>
        <w:rPr>
          <w:sz w:val="22"/>
          <w:szCs w:val="22"/>
        </w:rPr>
      </w:pPr>
      <w:r w:rsidRPr="0099161F">
        <w:rPr>
          <w:sz w:val="22"/>
          <w:szCs w:val="22"/>
        </w:rPr>
        <w:t xml:space="preserve">L’insieme </w:t>
      </w:r>
      <w:r w:rsidRPr="0099161F">
        <w:rPr>
          <w:b/>
          <w:sz w:val="22"/>
          <w:szCs w:val="22"/>
        </w:rPr>
        <w:t>Z</w:t>
      </w:r>
      <w:r w:rsidRPr="0099161F">
        <w:rPr>
          <w:sz w:val="22"/>
          <w:szCs w:val="22"/>
        </w:rPr>
        <w:t xml:space="preserve">: ordinamento e proprietà, operazioni e proprietà. Il valore assoluto. Potenze ed espressioni in </w:t>
      </w:r>
      <w:r w:rsidRPr="0099161F">
        <w:rPr>
          <w:b/>
          <w:sz w:val="22"/>
          <w:szCs w:val="22"/>
        </w:rPr>
        <w:t>Z</w:t>
      </w:r>
      <w:r w:rsidRPr="0099161F">
        <w:rPr>
          <w:sz w:val="22"/>
          <w:szCs w:val="22"/>
        </w:rPr>
        <w:t>.</w:t>
      </w:r>
    </w:p>
    <w:p w14:paraId="0F53B2BD" w14:textId="336820DA" w:rsidR="00225732" w:rsidRPr="0099161F" w:rsidRDefault="00225732" w:rsidP="00225732">
      <w:pPr>
        <w:jc w:val="both"/>
        <w:rPr>
          <w:sz w:val="22"/>
          <w:szCs w:val="22"/>
        </w:rPr>
      </w:pPr>
      <w:r>
        <w:rPr>
          <w:sz w:val="22"/>
          <w:szCs w:val="22"/>
        </w:rPr>
        <w:t xml:space="preserve">Le frazioni, </w:t>
      </w:r>
      <w:r w:rsidR="000800FA">
        <w:rPr>
          <w:sz w:val="22"/>
          <w:szCs w:val="22"/>
        </w:rPr>
        <w:t>operazioni</w:t>
      </w:r>
      <w:r>
        <w:rPr>
          <w:sz w:val="22"/>
          <w:szCs w:val="22"/>
        </w:rPr>
        <w:t xml:space="preserve"> con le frazioni, d</w:t>
      </w:r>
      <w:r w:rsidRPr="0099161F">
        <w:rPr>
          <w:sz w:val="22"/>
          <w:szCs w:val="22"/>
        </w:rPr>
        <w:t xml:space="preserve">alle frazioni ai numeri </w:t>
      </w:r>
      <w:r>
        <w:rPr>
          <w:sz w:val="22"/>
          <w:szCs w:val="22"/>
        </w:rPr>
        <w:t>decimali, rapporti, proporzioni, percentuali</w:t>
      </w:r>
      <w:r w:rsidR="005043F1">
        <w:rPr>
          <w:sz w:val="22"/>
          <w:szCs w:val="22"/>
        </w:rPr>
        <w:t xml:space="preserve">. Approssimazioni di un numero decimale. </w:t>
      </w:r>
      <w:r w:rsidRPr="0099161F">
        <w:rPr>
          <w:sz w:val="22"/>
          <w:szCs w:val="22"/>
        </w:rPr>
        <w:t xml:space="preserve">L’insieme </w:t>
      </w:r>
      <w:r w:rsidRPr="0099161F">
        <w:rPr>
          <w:b/>
          <w:sz w:val="22"/>
          <w:szCs w:val="22"/>
        </w:rPr>
        <w:t>Q</w:t>
      </w:r>
      <w:r w:rsidR="000800FA">
        <w:rPr>
          <w:sz w:val="22"/>
          <w:szCs w:val="22"/>
        </w:rPr>
        <w:t>: l</w:t>
      </w:r>
      <w:r w:rsidRPr="0099161F">
        <w:rPr>
          <w:sz w:val="22"/>
          <w:szCs w:val="22"/>
        </w:rPr>
        <w:t>e operazioni</w:t>
      </w:r>
      <w:r w:rsidR="000800FA">
        <w:rPr>
          <w:sz w:val="22"/>
          <w:szCs w:val="22"/>
        </w:rPr>
        <w:t>, l</w:t>
      </w:r>
      <w:r w:rsidRPr="0099161F">
        <w:rPr>
          <w:sz w:val="22"/>
          <w:szCs w:val="22"/>
        </w:rPr>
        <w:t xml:space="preserve">e potenze in </w:t>
      </w:r>
      <w:r w:rsidRPr="0099161F">
        <w:rPr>
          <w:b/>
          <w:sz w:val="22"/>
          <w:szCs w:val="22"/>
        </w:rPr>
        <w:t xml:space="preserve">Q </w:t>
      </w:r>
      <w:r w:rsidRPr="0099161F">
        <w:rPr>
          <w:sz w:val="22"/>
          <w:szCs w:val="22"/>
        </w:rPr>
        <w:t xml:space="preserve">e le potenze con esponente intero negativo. Espressioni in </w:t>
      </w:r>
      <w:r w:rsidRPr="0099161F">
        <w:rPr>
          <w:b/>
          <w:sz w:val="22"/>
          <w:szCs w:val="22"/>
        </w:rPr>
        <w:t>Q</w:t>
      </w:r>
      <w:r w:rsidRPr="0099161F">
        <w:rPr>
          <w:sz w:val="22"/>
          <w:szCs w:val="22"/>
        </w:rPr>
        <w:t>.</w:t>
      </w:r>
    </w:p>
    <w:p w14:paraId="53BD592D" w14:textId="77777777" w:rsidR="000822D6" w:rsidRPr="00EE5490" w:rsidRDefault="000822D6" w:rsidP="00225732">
      <w:pPr>
        <w:jc w:val="both"/>
        <w:rPr>
          <w:iCs/>
          <w:sz w:val="16"/>
          <w:szCs w:val="16"/>
        </w:rPr>
      </w:pPr>
    </w:p>
    <w:p w14:paraId="7AB7602B" w14:textId="105BE0D0" w:rsidR="000800FA" w:rsidRDefault="000822D6" w:rsidP="00225732">
      <w:pPr>
        <w:jc w:val="both"/>
        <w:rPr>
          <w:iCs/>
          <w:sz w:val="22"/>
          <w:szCs w:val="22"/>
        </w:rPr>
      </w:pPr>
      <w:r w:rsidRPr="00CF092E">
        <w:rPr>
          <w:i/>
          <w:sz w:val="22"/>
          <w:szCs w:val="22"/>
          <w:u w:val="single"/>
        </w:rPr>
        <w:t>Esercizi</w:t>
      </w:r>
      <w:r w:rsidRPr="00CF092E">
        <w:rPr>
          <w:i/>
          <w:sz w:val="22"/>
          <w:szCs w:val="22"/>
        </w:rPr>
        <w:t xml:space="preserve">: </w:t>
      </w:r>
      <w:r w:rsidR="000800FA" w:rsidRPr="000800FA">
        <w:rPr>
          <w:iCs/>
          <w:sz w:val="22"/>
          <w:szCs w:val="22"/>
        </w:rPr>
        <w:t>l’ordinamento</w:t>
      </w:r>
      <w:r w:rsidR="005043F1">
        <w:rPr>
          <w:iCs/>
          <w:sz w:val="22"/>
          <w:szCs w:val="22"/>
        </w:rPr>
        <w:t>, confronto tra numeri</w:t>
      </w:r>
      <w:r w:rsidR="000800FA" w:rsidRPr="000800FA">
        <w:rPr>
          <w:iCs/>
          <w:sz w:val="22"/>
          <w:szCs w:val="22"/>
        </w:rPr>
        <w:t xml:space="preserve">, le quattro </w:t>
      </w:r>
      <w:r w:rsidRPr="000800FA">
        <w:rPr>
          <w:iCs/>
          <w:sz w:val="22"/>
          <w:szCs w:val="22"/>
        </w:rPr>
        <w:t>operazioni</w:t>
      </w:r>
      <w:r w:rsidR="000800FA" w:rsidRPr="000800FA">
        <w:rPr>
          <w:iCs/>
          <w:sz w:val="22"/>
          <w:szCs w:val="22"/>
        </w:rPr>
        <w:t>, semplificazione di espressioni numeriche</w:t>
      </w:r>
      <w:r w:rsidR="005043F1">
        <w:rPr>
          <w:iCs/>
          <w:sz w:val="22"/>
          <w:szCs w:val="22"/>
        </w:rPr>
        <w:t xml:space="preserve">. Applicazione delle proprietà delle potenze. </w:t>
      </w:r>
      <w:r w:rsidR="000800FA" w:rsidRPr="000800FA">
        <w:rPr>
          <w:iCs/>
          <w:sz w:val="22"/>
          <w:szCs w:val="22"/>
        </w:rPr>
        <w:t xml:space="preserve">La scomposizione in fattori primi. Calcolo del MCD e de mcm tra due o più numeri. </w:t>
      </w:r>
      <w:r w:rsidR="005043F1">
        <w:rPr>
          <w:iCs/>
          <w:sz w:val="22"/>
          <w:szCs w:val="22"/>
        </w:rPr>
        <w:t>Rappresentazione dei numeri interi e razionali sulla retta orientata. Frazioni equivalenti, proprietà invariantiva. Dalle frazioni a numeri decimali e viceversa. Determinazione del termine incognito in una proporzione. Calcoli con le percentuali.</w:t>
      </w:r>
    </w:p>
    <w:p w14:paraId="033EF464" w14:textId="5A58A341" w:rsidR="005043F1" w:rsidRPr="000800FA" w:rsidRDefault="005043F1" w:rsidP="00225732">
      <w:pPr>
        <w:jc w:val="both"/>
        <w:rPr>
          <w:iCs/>
          <w:sz w:val="22"/>
          <w:szCs w:val="22"/>
        </w:rPr>
      </w:pPr>
      <w:r>
        <w:rPr>
          <w:iCs/>
          <w:sz w:val="22"/>
          <w:szCs w:val="22"/>
        </w:rPr>
        <w:t>I</w:t>
      </w:r>
      <w:r w:rsidRPr="000800FA">
        <w:rPr>
          <w:iCs/>
          <w:sz w:val="22"/>
          <w:szCs w:val="22"/>
        </w:rPr>
        <w:t xml:space="preserve">ntroduzione al </w:t>
      </w:r>
      <w:proofErr w:type="spellStart"/>
      <w:r w:rsidRPr="000800FA">
        <w:rPr>
          <w:iCs/>
          <w:sz w:val="22"/>
          <w:szCs w:val="22"/>
        </w:rPr>
        <w:t>problem</w:t>
      </w:r>
      <w:proofErr w:type="spellEnd"/>
      <w:r w:rsidRPr="000800FA">
        <w:rPr>
          <w:iCs/>
          <w:sz w:val="22"/>
          <w:szCs w:val="22"/>
        </w:rPr>
        <w:t xml:space="preserve">-solving e semplici problemi in </w:t>
      </w:r>
      <w:r w:rsidRPr="000800FA">
        <w:rPr>
          <w:b/>
          <w:iCs/>
          <w:sz w:val="22"/>
          <w:szCs w:val="22"/>
        </w:rPr>
        <w:t>N</w:t>
      </w:r>
      <w:r w:rsidRPr="000800FA">
        <w:rPr>
          <w:iCs/>
          <w:sz w:val="22"/>
          <w:szCs w:val="22"/>
        </w:rPr>
        <w:t xml:space="preserve">, </w:t>
      </w:r>
      <w:r w:rsidRPr="000800FA">
        <w:rPr>
          <w:b/>
          <w:iCs/>
          <w:sz w:val="22"/>
          <w:szCs w:val="22"/>
        </w:rPr>
        <w:t>Z</w:t>
      </w:r>
      <w:r w:rsidRPr="000800FA">
        <w:rPr>
          <w:iCs/>
          <w:sz w:val="22"/>
          <w:szCs w:val="22"/>
        </w:rPr>
        <w:t xml:space="preserve">, </w:t>
      </w:r>
      <w:r w:rsidRPr="000800FA">
        <w:rPr>
          <w:b/>
          <w:iCs/>
          <w:sz w:val="22"/>
          <w:szCs w:val="22"/>
        </w:rPr>
        <w:t>Q</w:t>
      </w:r>
      <w:r w:rsidRPr="000800FA">
        <w:rPr>
          <w:iCs/>
          <w:sz w:val="22"/>
          <w:szCs w:val="22"/>
        </w:rPr>
        <w:t>.</w:t>
      </w:r>
      <w:r>
        <w:rPr>
          <w:iCs/>
          <w:sz w:val="22"/>
          <w:szCs w:val="22"/>
        </w:rPr>
        <w:t xml:space="preserve"> Problemi con le frazioni e con le percentuali.</w:t>
      </w:r>
    </w:p>
    <w:p w14:paraId="30CA42B7" w14:textId="77777777" w:rsidR="00225732" w:rsidRPr="0099161F" w:rsidRDefault="00225732" w:rsidP="00225732">
      <w:pPr>
        <w:jc w:val="both"/>
        <w:rPr>
          <w:sz w:val="22"/>
          <w:szCs w:val="22"/>
          <w:vertAlign w:val="superscript"/>
        </w:rPr>
      </w:pPr>
    </w:p>
    <w:p w14:paraId="5A6E3D52" w14:textId="735D5494" w:rsidR="00225732" w:rsidRPr="0099161F" w:rsidRDefault="00225732" w:rsidP="00225732">
      <w:pPr>
        <w:rPr>
          <w:b/>
          <w:sz w:val="22"/>
          <w:szCs w:val="22"/>
        </w:rPr>
      </w:pPr>
      <w:r>
        <w:rPr>
          <w:b/>
          <w:sz w:val="22"/>
          <w:szCs w:val="22"/>
        </w:rPr>
        <w:t>I</w:t>
      </w:r>
      <w:r w:rsidRPr="0099161F">
        <w:rPr>
          <w:b/>
          <w:sz w:val="22"/>
          <w:szCs w:val="22"/>
        </w:rPr>
        <w:t xml:space="preserve">NSIEMI E </w:t>
      </w:r>
      <w:r>
        <w:rPr>
          <w:b/>
          <w:sz w:val="22"/>
          <w:szCs w:val="22"/>
        </w:rPr>
        <w:t>LINGUAGGIO SIMBOLICO</w:t>
      </w:r>
    </w:p>
    <w:p w14:paraId="523360A2" w14:textId="3A582C8A" w:rsidR="00225732" w:rsidRPr="0099161F" w:rsidRDefault="00225732" w:rsidP="00225732">
      <w:pPr>
        <w:jc w:val="both"/>
        <w:rPr>
          <w:sz w:val="22"/>
          <w:szCs w:val="22"/>
        </w:rPr>
      </w:pPr>
      <w:r w:rsidRPr="0099161F">
        <w:rPr>
          <w:sz w:val="22"/>
          <w:szCs w:val="22"/>
        </w:rPr>
        <w:t>Gli insiemi e le loro rappresentazioni: elencazione, Eulero-</w:t>
      </w:r>
      <w:proofErr w:type="spellStart"/>
      <w:r w:rsidRPr="0099161F">
        <w:rPr>
          <w:sz w:val="22"/>
          <w:szCs w:val="22"/>
        </w:rPr>
        <w:t>Venn</w:t>
      </w:r>
      <w:proofErr w:type="spellEnd"/>
      <w:r w:rsidRPr="0099161F">
        <w:rPr>
          <w:sz w:val="22"/>
          <w:szCs w:val="22"/>
        </w:rPr>
        <w:t>, proprietà caratteristica. I sottoinsiemi di un insieme</w:t>
      </w:r>
      <w:r>
        <w:rPr>
          <w:sz w:val="22"/>
          <w:szCs w:val="22"/>
        </w:rPr>
        <w:t>.</w:t>
      </w:r>
    </w:p>
    <w:p w14:paraId="180F0BA2" w14:textId="439CE592" w:rsidR="00225732" w:rsidRPr="0099161F" w:rsidRDefault="00225732" w:rsidP="00225732">
      <w:pPr>
        <w:jc w:val="both"/>
        <w:rPr>
          <w:sz w:val="22"/>
          <w:szCs w:val="22"/>
        </w:rPr>
      </w:pPr>
      <w:r w:rsidRPr="0099161F">
        <w:rPr>
          <w:sz w:val="22"/>
          <w:szCs w:val="22"/>
        </w:rPr>
        <w:t>L’unione, l’intersezione, la differenza fra insiemi. Il prodotto cartesiano.</w:t>
      </w:r>
      <w:r>
        <w:rPr>
          <w:sz w:val="22"/>
          <w:szCs w:val="22"/>
        </w:rPr>
        <w:t xml:space="preserve"> Semplice introduzione al linguaggio simbolico: i quantificatori, i connettivi e i simboli insiemistici.</w:t>
      </w:r>
    </w:p>
    <w:p w14:paraId="143E0518" w14:textId="77777777" w:rsidR="00225732" w:rsidRPr="00EE5490" w:rsidRDefault="00225732" w:rsidP="00225732">
      <w:pPr>
        <w:ind w:left="720" w:hanging="720"/>
        <w:jc w:val="both"/>
        <w:rPr>
          <w:sz w:val="16"/>
          <w:szCs w:val="16"/>
        </w:rPr>
      </w:pPr>
    </w:p>
    <w:p w14:paraId="470CCE0F" w14:textId="07F90738" w:rsidR="005043F1" w:rsidRDefault="005043F1" w:rsidP="005043F1">
      <w:pPr>
        <w:jc w:val="both"/>
        <w:rPr>
          <w:iCs/>
          <w:sz w:val="22"/>
          <w:szCs w:val="22"/>
        </w:rPr>
      </w:pPr>
      <w:r w:rsidRPr="00CF092E">
        <w:rPr>
          <w:i/>
          <w:sz w:val="22"/>
          <w:szCs w:val="22"/>
          <w:u w:val="single"/>
        </w:rPr>
        <w:t>Esercizi</w:t>
      </w:r>
      <w:r w:rsidRPr="00CF092E">
        <w:rPr>
          <w:i/>
          <w:sz w:val="22"/>
          <w:szCs w:val="22"/>
        </w:rPr>
        <w:t xml:space="preserve">: </w:t>
      </w:r>
      <w:r>
        <w:rPr>
          <w:iCs/>
          <w:sz w:val="22"/>
          <w:szCs w:val="22"/>
        </w:rPr>
        <w:t xml:space="preserve">rappresentazione degli insiemi nelle diverse modalità. Semplici operazioni tra insiemi. Utilizzo del linguaggio simbolico essenziale attraverso i simboli: </w:t>
      </w:r>
      <m:oMath>
        <m:r>
          <w:rPr>
            <w:rFonts w:ascii="Cambria Math" w:hAnsi="Cambria Math"/>
            <w:sz w:val="22"/>
            <w:szCs w:val="22"/>
          </w:rPr>
          <m:t>∃, ∀, ∈, ∉, ⊂</m:t>
        </m:r>
      </m:oMath>
      <w:r w:rsidR="00F817A9">
        <w:rPr>
          <w:iCs/>
          <w:sz w:val="22"/>
          <w:szCs w:val="22"/>
        </w:rPr>
        <w:t xml:space="preserve"> .</w:t>
      </w:r>
      <w:r w:rsidR="00F817A9" w:rsidRPr="00F817A9">
        <w:rPr>
          <w:sz w:val="22"/>
          <w:szCs w:val="22"/>
        </w:rPr>
        <w:t xml:space="preserve"> </w:t>
      </w:r>
      <w:r w:rsidR="00F817A9" w:rsidRPr="0099161F">
        <w:rPr>
          <w:sz w:val="22"/>
          <w:szCs w:val="22"/>
        </w:rPr>
        <w:t xml:space="preserve">Gli insiemi come modello per risolvere </w:t>
      </w:r>
      <w:r w:rsidR="00F817A9">
        <w:rPr>
          <w:sz w:val="22"/>
          <w:szCs w:val="22"/>
        </w:rPr>
        <w:t xml:space="preserve">semplici </w:t>
      </w:r>
      <w:r w:rsidR="00F817A9" w:rsidRPr="0099161F">
        <w:rPr>
          <w:sz w:val="22"/>
          <w:szCs w:val="22"/>
        </w:rPr>
        <w:t>problemi</w:t>
      </w:r>
      <w:r w:rsidR="00F817A9">
        <w:rPr>
          <w:sz w:val="22"/>
          <w:szCs w:val="22"/>
        </w:rPr>
        <w:t>.</w:t>
      </w:r>
    </w:p>
    <w:p w14:paraId="6F8B6B01" w14:textId="77777777" w:rsidR="005043F1" w:rsidRDefault="005043F1" w:rsidP="005043F1">
      <w:pPr>
        <w:jc w:val="both"/>
        <w:rPr>
          <w:sz w:val="22"/>
          <w:szCs w:val="22"/>
        </w:rPr>
      </w:pPr>
    </w:p>
    <w:p w14:paraId="2A5628E3" w14:textId="3A1D5CB3" w:rsidR="00225732" w:rsidRPr="00E86397" w:rsidRDefault="000800FA" w:rsidP="00225732">
      <w:pPr>
        <w:ind w:left="720" w:hanging="720"/>
        <w:jc w:val="both"/>
        <w:rPr>
          <w:b/>
          <w:bCs/>
          <w:sz w:val="22"/>
          <w:szCs w:val="22"/>
        </w:rPr>
      </w:pPr>
      <w:r>
        <w:rPr>
          <w:b/>
          <w:bCs/>
          <w:sz w:val="22"/>
          <w:szCs w:val="22"/>
        </w:rPr>
        <w:t>CALCOLO LETTERALE</w:t>
      </w:r>
    </w:p>
    <w:p w14:paraId="466B44A9" w14:textId="77777777" w:rsidR="00225732" w:rsidRPr="0099161F" w:rsidRDefault="00225732" w:rsidP="00225732">
      <w:pPr>
        <w:rPr>
          <w:b/>
          <w:sz w:val="22"/>
          <w:szCs w:val="22"/>
        </w:rPr>
      </w:pPr>
      <w:r w:rsidRPr="0099161F">
        <w:rPr>
          <w:b/>
          <w:sz w:val="22"/>
          <w:szCs w:val="22"/>
        </w:rPr>
        <w:t>MONOMI</w:t>
      </w:r>
    </w:p>
    <w:p w14:paraId="1C35EA14" w14:textId="68C7BF75" w:rsidR="00225732" w:rsidRPr="0099161F" w:rsidRDefault="00225732" w:rsidP="00225732">
      <w:pPr>
        <w:jc w:val="both"/>
        <w:rPr>
          <w:sz w:val="22"/>
          <w:szCs w:val="22"/>
        </w:rPr>
      </w:pPr>
      <w:r w:rsidRPr="0099161F">
        <w:rPr>
          <w:sz w:val="22"/>
          <w:szCs w:val="22"/>
        </w:rPr>
        <w:t>I monomi</w:t>
      </w:r>
      <w:r w:rsidR="000800FA">
        <w:rPr>
          <w:sz w:val="22"/>
          <w:szCs w:val="22"/>
        </w:rPr>
        <w:t>: definizioni e o</w:t>
      </w:r>
      <w:r w:rsidRPr="0099161F">
        <w:rPr>
          <w:sz w:val="22"/>
          <w:szCs w:val="22"/>
        </w:rPr>
        <w:t>perazioni con i monomi</w:t>
      </w:r>
      <w:r w:rsidR="000800FA">
        <w:rPr>
          <w:sz w:val="22"/>
          <w:szCs w:val="22"/>
        </w:rPr>
        <w:t xml:space="preserve"> (</w:t>
      </w:r>
      <w:r w:rsidRPr="0099161F">
        <w:rPr>
          <w:sz w:val="22"/>
          <w:szCs w:val="22"/>
        </w:rPr>
        <w:t xml:space="preserve">addizione, sottrazione, moltiplicazione, </w:t>
      </w:r>
      <w:r w:rsidR="000800FA" w:rsidRPr="0099161F">
        <w:rPr>
          <w:sz w:val="22"/>
          <w:szCs w:val="22"/>
        </w:rPr>
        <w:t>divisione</w:t>
      </w:r>
      <w:r w:rsidR="000800FA">
        <w:rPr>
          <w:sz w:val="22"/>
          <w:szCs w:val="22"/>
        </w:rPr>
        <w:t xml:space="preserve">, </w:t>
      </w:r>
      <w:r w:rsidRPr="0099161F">
        <w:rPr>
          <w:sz w:val="22"/>
          <w:szCs w:val="22"/>
        </w:rPr>
        <w:t>potenz</w:t>
      </w:r>
      <w:r w:rsidR="000800FA">
        <w:rPr>
          <w:sz w:val="22"/>
          <w:szCs w:val="22"/>
        </w:rPr>
        <w:t>e)</w:t>
      </w:r>
      <w:r w:rsidRPr="0099161F">
        <w:rPr>
          <w:sz w:val="22"/>
          <w:szCs w:val="22"/>
        </w:rPr>
        <w:t xml:space="preserve">. MCD e </w:t>
      </w:r>
      <w:r w:rsidRPr="0099161F">
        <w:rPr>
          <w:i/>
          <w:sz w:val="22"/>
          <w:szCs w:val="22"/>
        </w:rPr>
        <w:t>mcm</w:t>
      </w:r>
      <w:r w:rsidRPr="0099161F">
        <w:rPr>
          <w:sz w:val="22"/>
          <w:szCs w:val="22"/>
        </w:rPr>
        <w:t xml:space="preserve"> tra monomi. Il calcolo letterale e i monomi per risolvere </w:t>
      </w:r>
      <w:r>
        <w:rPr>
          <w:sz w:val="22"/>
          <w:szCs w:val="22"/>
        </w:rPr>
        <w:t>semplici</w:t>
      </w:r>
      <w:r w:rsidRPr="0099161F">
        <w:rPr>
          <w:sz w:val="22"/>
          <w:szCs w:val="22"/>
        </w:rPr>
        <w:t xml:space="preserve"> problemi.</w:t>
      </w:r>
    </w:p>
    <w:p w14:paraId="5B61BD35" w14:textId="77777777" w:rsidR="00225732" w:rsidRPr="00EE5490" w:rsidRDefault="00225732" w:rsidP="00225732">
      <w:pPr>
        <w:jc w:val="both"/>
        <w:rPr>
          <w:sz w:val="16"/>
          <w:szCs w:val="16"/>
        </w:rPr>
      </w:pPr>
    </w:p>
    <w:p w14:paraId="6952DF90" w14:textId="2F5690EC" w:rsidR="00F817A9" w:rsidRDefault="00F817A9" w:rsidP="00225732">
      <w:pPr>
        <w:jc w:val="both"/>
        <w:rPr>
          <w:iCs/>
          <w:sz w:val="22"/>
          <w:szCs w:val="22"/>
        </w:rPr>
      </w:pPr>
      <w:r w:rsidRPr="00CF092E">
        <w:rPr>
          <w:i/>
          <w:sz w:val="22"/>
          <w:szCs w:val="22"/>
          <w:u w:val="single"/>
        </w:rPr>
        <w:t>Esercizi</w:t>
      </w:r>
      <w:r w:rsidRPr="00CF092E">
        <w:rPr>
          <w:i/>
          <w:sz w:val="22"/>
          <w:szCs w:val="22"/>
        </w:rPr>
        <w:t xml:space="preserve">: </w:t>
      </w:r>
      <w:r>
        <w:rPr>
          <w:iCs/>
          <w:sz w:val="22"/>
          <w:szCs w:val="22"/>
        </w:rPr>
        <w:t>riconoscimento dei monomi, grado di un monomio, operazioni tra monomi. Determinazione del MCD e del mcm tra monomi.</w:t>
      </w:r>
    </w:p>
    <w:p w14:paraId="25127B5B" w14:textId="77777777" w:rsidR="00F817A9" w:rsidRPr="0099161F" w:rsidRDefault="00F817A9" w:rsidP="00225732">
      <w:pPr>
        <w:jc w:val="both"/>
        <w:rPr>
          <w:b/>
          <w:sz w:val="22"/>
          <w:szCs w:val="22"/>
        </w:rPr>
      </w:pPr>
    </w:p>
    <w:p w14:paraId="4FA48015" w14:textId="77777777" w:rsidR="00225732" w:rsidRPr="0099161F" w:rsidRDefault="00225732" w:rsidP="00225732">
      <w:pPr>
        <w:jc w:val="both"/>
        <w:rPr>
          <w:b/>
          <w:sz w:val="22"/>
          <w:szCs w:val="22"/>
        </w:rPr>
      </w:pPr>
      <w:r w:rsidRPr="0099161F">
        <w:rPr>
          <w:b/>
          <w:sz w:val="22"/>
          <w:szCs w:val="22"/>
        </w:rPr>
        <w:t>POLINOMI</w:t>
      </w:r>
    </w:p>
    <w:p w14:paraId="74D279B2" w14:textId="77777777" w:rsidR="00225732" w:rsidRPr="0099161F" w:rsidRDefault="00225732" w:rsidP="00225732">
      <w:pPr>
        <w:jc w:val="both"/>
        <w:rPr>
          <w:sz w:val="22"/>
          <w:szCs w:val="22"/>
        </w:rPr>
      </w:pPr>
      <w:r w:rsidRPr="0099161F">
        <w:rPr>
          <w:sz w:val="22"/>
          <w:szCs w:val="22"/>
        </w:rPr>
        <w:t>I polinomi: definizioni; le operazioni con i polinomi: addizione, sottrazione, moltiplicazione.</w:t>
      </w:r>
    </w:p>
    <w:p w14:paraId="49939A39" w14:textId="0206E078" w:rsidR="00225732" w:rsidRPr="0099161F" w:rsidRDefault="00225732" w:rsidP="00225732">
      <w:pPr>
        <w:jc w:val="both"/>
        <w:rPr>
          <w:sz w:val="22"/>
          <w:szCs w:val="22"/>
        </w:rPr>
      </w:pPr>
      <w:r w:rsidRPr="0099161F">
        <w:rPr>
          <w:sz w:val="22"/>
          <w:szCs w:val="22"/>
        </w:rPr>
        <w:lastRenderedPageBreak/>
        <w:t xml:space="preserve">I prodotti notevoli: il prodotto della somma di due monomi per la loro differenza, il quadrato di un binomio e di un trinomio, il cubo di un binomio. I polinomi per risolvere </w:t>
      </w:r>
      <w:r>
        <w:rPr>
          <w:sz w:val="22"/>
          <w:szCs w:val="22"/>
        </w:rPr>
        <w:t>semplici</w:t>
      </w:r>
      <w:r w:rsidRPr="0099161F">
        <w:rPr>
          <w:sz w:val="22"/>
          <w:szCs w:val="22"/>
        </w:rPr>
        <w:t xml:space="preserve"> problemi.</w:t>
      </w:r>
    </w:p>
    <w:p w14:paraId="3E906096" w14:textId="787A3B4F" w:rsidR="00225732" w:rsidRPr="0099161F" w:rsidRDefault="0055609B" w:rsidP="00225732">
      <w:pPr>
        <w:jc w:val="both"/>
        <w:rPr>
          <w:sz w:val="22"/>
          <w:szCs w:val="22"/>
        </w:rPr>
      </w:pPr>
      <w:r>
        <w:rPr>
          <w:sz w:val="22"/>
          <w:szCs w:val="22"/>
        </w:rPr>
        <w:t xml:space="preserve">Polinomi riducibili e irriducibili. </w:t>
      </w:r>
      <w:r w:rsidR="00225732" w:rsidRPr="0099161F">
        <w:rPr>
          <w:sz w:val="22"/>
          <w:szCs w:val="22"/>
        </w:rPr>
        <w:t>La scomposizione dei polinomi mediante i raccoglimenti totali e parziali, mediante l’uso dei prodotti notevoli</w:t>
      </w:r>
      <w:r w:rsidR="00225732">
        <w:rPr>
          <w:sz w:val="22"/>
          <w:szCs w:val="22"/>
        </w:rPr>
        <w:t xml:space="preserve"> (differenza di quadrati e quadrato di un binomio). </w:t>
      </w:r>
      <w:r w:rsidR="00225732" w:rsidRPr="0099161F">
        <w:rPr>
          <w:sz w:val="22"/>
          <w:szCs w:val="22"/>
        </w:rPr>
        <w:t>La scomposizione d</w:t>
      </w:r>
      <w:r>
        <w:rPr>
          <w:sz w:val="22"/>
          <w:szCs w:val="22"/>
        </w:rPr>
        <w:t xml:space="preserve">el </w:t>
      </w:r>
      <w:r w:rsidR="00225732" w:rsidRPr="0099161F">
        <w:rPr>
          <w:sz w:val="22"/>
          <w:szCs w:val="22"/>
        </w:rPr>
        <w:t xml:space="preserve">trinomio </w:t>
      </w:r>
      <w:r w:rsidRPr="0099161F">
        <w:rPr>
          <w:sz w:val="22"/>
          <w:szCs w:val="22"/>
        </w:rPr>
        <w:t>caratteristico</w:t>
      </w:r>
      <w:r>
        <w:rPr>
          <w:sz w:val="22"/>
          <w:szCs w:val="22"/>
        </w:rPr>
        <w:t xml:space="preserve"> (</w:t>
      </w:r>
      <m:oMath>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sz w:val="22"/>
            <w:szCs w:val="22"/>
          </w:rPr>
          <m:t>+sx+p</m:t>
        </m:r>
      </m:oMath>
      <w:r w:rsidR="00225732">
        <w:rPr>
          <w:sz w:val="22"/>
          <w:szCs w:val="22"/>
        </w:rPr>
        <w:t>).</w:t>
      </w:r>
    </w:p>
    <w:p w14:paraId="43D63934" w14:textId="77777777" w:rsidR="00225732" w:rsidRPr="00EE5490" w:rsidRDefault="00225732" w:rsidP="00225732">
      <w:pPr>
        <w:jc w:val="both"/>
        <w:rPr>
          <w:sz w:val="16"/>
          <w:szCs w:val="16"/>
        </w:rPr>
      </w:pPr>
    </w:p>
    <w:p w14:paraId="63A554F9" w14:textId="4FBD5A68" w:rsidR="00F817A9" w:rsidRDefault="00F817A9" w:rsidP="00225732">
      <w:pPr>
        <w:jc w:val="both"/>
        <w:rPr>
          <w:iCs/>
          <w:sz w:val="22"/>
          <w:szCs w:val="22"/>
        </w:rPr>
      </w:pPr>
      <w:r w:rsidRPr="00CF092E">
        <w:rPr>
          <w:i/>
          <w:sz w:val="22"/>
          <w:szCs w:val="22"/>
          <w:u w:val="single"/>
        </w:rPr>
        <w:t>Esercizi</w:t>
      </w:r>
      <w:r w:rsidRPr="00CF092E">
        <w:rPr>
          <w:i/>
          <w:sz w:val="22"/>
          <w:szCs w:val="22"/>
        </w:rPr>
        <w:t xml:space="preserve">: </w:t>
      </w:r>
      <w:r>
        <w:rPr>
          <w:iCs/>
          <w:sz w:val="22"/>
          <w:szCs w:val="22"/>
        </w:rPr>
        <w:t xml:space="preserve">riconoscimento delle caratteristiche di un polinomio (grado, grado rispetto ad una lettera, forma canonica, ordinamento, termine noto, polinomio opposto). Calcolo del valore di un polinomio per un dato valore dell’incognita. Operazioni (somma algebrica, prodotto) tra polinomi, divisione di un polinomio per un monomio. Semplificazione di espressioni letterali. Calcolo dei prodotti notevoli: </w:t>
      </w:r>
      <m:oMath>
        <m:sSup>
          <m:sSupPr>
            <m:ctrlPr>
              <w:rPr>
                <w:rFonts w:ascii="Cambria Math" w:hAnsi="Cambria Math"/>
                <w:i/>
                <w:iCs/>
                <w:sz w:val="22"/>
                <w:szCs w:val="22"/>
              </w:rPr>
            </m:ctrlPr>
          </m:sSupPr>
          <m:e>
            <m:d>
              <m:dPr>
                <m:ctrlPr>
                  <w:rPr>
                    <w:rFonts w:ascii="Cambria Math" w:hAnsi="Cambria Math"/>
                    <w:i/>
                    <w:iCs/>
                    <w:sz w:val="22"/>
                    <w:szCs w:val="22"/>
                  </w:rPr>
                </m:ctrlPr>
              </m:dPr>
              <m:e>
                <m:r>
                  <w:rPr>
                    <w:rFonts w:ascii="Cambria Math" w:hAnsi="Cambria Math"/>
                    <w:sz w:val="22"/>
                    <w:szCs w:val="22"/>
                  </w:rPr>
                  <m:t>A+B</m:t>
                </m:r>
              </m:e>
            </m:d>
          </m:e>
          <m:sup>
            <m:r>
              <w:rPr>
                <w:rFonts w:ascii="Cambria Math" w:hAnsi="Cambria Math"/>
                <w:sz w:val="22"/>
                <w:szCs w:val="22"/>
              </w:rPr>
              <m:t>2</m:t>
            </m:r>
          </m:sup>
        </m:sSup>
      </m:oMath>
      <w:r>
        <w:rPr>
          <w:iCs/>
          <w:sz w:val="22"/>
          <w:szCs w:val="22"/>
        </w:rPr>
        <w:t xml:space="preserve">, </w:t>
      </w:r>
      <m:oMath>
        <m:d>
          <m:dPr>
            <m:ctrlPr>
              <w:rPr>
                <w:rFonts w:ascii="Cambria Math" w:hAnsi="Cambria Math"/>
                <w:i/>
                <w:iCs/>
                <w:sz w:val="22"/>
                <w:szCs w:val="22"/>
              </w:rPr>
            </m:ctrlPr>
          </m:dPr>
          <m:e>
            <m:r>
              <w:rPr>
                <w:rFonts w:ascii="Cambria Math" w:hAnsi="Cambria Math"/>
                <w:sz w:val="22"/>
                <w:szCs w:val="22"/>
              </w:rPr>
              <m:t>A+B</m:t>
            </m:r>
          </m:e>
        </m:d>
        <m:r>
          <w:rPr>
            <w:rFonts w:ascii="Cambria Math" w:hAnsi="Cambria Math"/>
            <w:sz w:val="22"/>
            <w:szCs w:val="22"/>
          </w:rPr>
          <m:t>∙</m:t>
        </m:r>
        <m:d>
          <m:dPr>
            <m:ctrlPr>
              <w:rPr>
                <w:rFonts w:ascii="Cambria Math" w:hAnsi="Cambria Math"/>
                <w:i/>
                <w:iCs/>
                <w:sz w:val="22"/>
                <w:szCs w:val="22"/>
              </w:rPr>
            </m:ctrlPr>
          </m:dPr>
          <m:e>
            <m:r>
              <w:rPr>
                <w:rFonts w:ascii="Cambria Math" w:hAnsi="Cambria Math"/>
                <w:sz w:val="22"/>
                <w:szCs w:val="22"/>
              </w:rPr>
              <m:t>A-B</m:t>
            </m:r>
          </m:e>
        </m:d>
      </m:oMath>
      <w:r>
        <w:rPr>
          <w:iCs/>
          <w:sz w:val="22"/>
          <w:szCs w:val="22"/>
        </w:rPr>
        <w:t xml:space="preserve">, </w:t>
      </w:r>
      <m:oMath>
        <m:sSup>
          <m:sSupPr>
            <m:ctrlPr>
              <w:rPr>
                <w:rFonts w:ascii="Cambria Math" w:hAnsi="Cambria Math"/>
                <w:i/>
                <w:iCs/>
                <w:sz w:val="22"/>
                <w:szCs w:val="22"/>
              </w:rPr>
            </m:ctrlPr>
          </m:sSupPr>
          <m:e>
            <m:d>
              <m:dPr>
                <m:ctrlPr>
                  <w:rPr>
                    <w:rFonts w:ascii="Cambria Math" w:hAnsi="Cambria Math"/>
                    <w:i/>
                    <w:iCs/>
                    <w:sz w:val="22"/>
                    <w:szCs w:val="22"/>
                  </w:rPr>
                </m:ctrlPr>
              </m:dPr>
              <m:e>
                <m:r>
                  <w:rPr>
                    <w:rFonts w:ascii="Cambria Math" w:hAnsi="Cambria Math"/>
                    <w:sz w:val="22"/>
                    <w:szCs w:val="22"/>
                  </w:rPr>
                  <m:t>A+B</m:t>
                </m:r>
              </m:e>
            </m:d>
          </m:e>
          <m:sup>
            <m:r>
              <w:rPr>
                <w:rFonts w:ascii="Cambria Math" w:hAnsi="Cambria Math"/>
                <w:sz w:val="22"/>
                <w:szCs w:val="22"/>
              </w:rPr>
              <m:t>3</m:t>
            </m:r>
          </m:sup>
        </m:sSup>
      </m:oMath>
      <w:r>
        <w:rPr>
          <w:iCs/>
          <w:sz w:val="22"/>
          <w:szCs w:val="22"/>
        </w:rPr>
        <w:t xml:space="preserve">, </w:t>
      </w:r>
      <m:oMath>
        <m:sSup>
          <m:sSupPr>
            <m:ctrlPr>
              <w:rPr>
                <w:rFonts w:ascii="Cambria Math" w:hAnsi="Cambria Math"/>
                <w:i/>
                <w:iCs/>
                <w:sz w:val="22"/>
                <w:szCs w:val="22"/>
              </w:rPr>
            </m:ctrlPr>
          </m:sSupPr>
          <m:e>
            <m:d>
              <m:dPr>
                <m:ctrlPr>
                  <w:rPr>
                    <w:rFonts w:ascii="Cambria Math" w:hAnsi="Cambria Math"/>
                    <w:i/>
                    <w:iCs/>
                    <w:sz w:val="22"/>
                    <w:szCs w:val="22"/>
                  </w:rPr>
                </m:ctrlPr>
              </m:dPr>
              <m:e>
                <m:r>
                  <w:rPr>
                    <w:rFonts w:ascii="Cambria Math" w:hAnsi="Cambria Math"/>
                    <w:sz w:val="22"/>
                    <w:szCs w:val="22"/>
                  </w:rPr>
                  <m:t>A+B+C</m:t>
                </m:r>
              </m:e>
            </m:d>
          </m:e>
          <m:sup>
            <m:r>
              <w:rPr>
                <w:rFonts w:ascii="Cambria Math" w:hAnsi="Cambria Math"/>
                <w:sz w:val="22"/>
                <w:szCs w:val="22"/>
              </w:rPr>
              <m:t>2</m:t>
            </m:r>
          </m:sup>
        </m:sSup>
      </m:oMath>
      <w:r>
        <w:rPr>
          <w:iCs/>
          <w:sz w:val="22"/>
          <w:szCs w:val="22"/>
        </w:rPr>
        <w:t>. Semplificazione di espressioni contenenti i prodotti notevoli.</w:t>
      </w:r>
      <w:r w:rsidR="0055609B">
        <w:rPr>
          <w:iCs/>
          <w:sz w:val="22"/>
          <w:szCs w:val="22"/>
        </w:rPr>
        <w:t xml:space="preserve"> Semplici problemi con i polinomi.</w:t>
      </w:r>
    </w:p>
    <w:p w14:paraId="3955CAD7" w14:textId="044234AC" w:rsidR="0055609B" w:rsidRDefault="0055609B" w:rsidP="00225732">
      <w:pPr>
        <w:jc w:val="both"/>
        <w:rPr>
          <w:iCs/>
          <w:sz w:val="22"/>
          <w:szCs w:val="22"/>
        </w:rPr>
      </w:pPr>
      <w:r>
        <w:rPr>
          <w:iCs/>
          <w:sz w:val="22"/>
          <w:szCs w:val="22"/>
        </w:rPr>
        <w:t>Scomposizione di semplici polinomi.</w:t>
      </w:r>
    </w:p>
    <w:p w14:paraId="6BA31E3F" w14:textId="77777777" w:rsidR="00F817A9" w:rsidRPr="0099161F" w:rsidRDefault="00F817A9" w:rsidP="00225732">
      <w:pPr>
        <w:jc w:val="both"/>
        <w:rPr>
          <w:b/>
          <w:sz w:val="22"/>
          <w:szCs w:val="22"/>
        </w:rPr>
      </w:pPr>
    </w:p>
    <w:p w14:paraId="0C5D4A26" w14:textId="760213F7" w:rsidR="00225732" w:rsidRPr="0099161F" w:rsidRDefault="00225732" w:rsidP="00225732">
      <w:pPr>
        <w:jc w:val="both"/>
        <w:rPr>
          <w:b/>
          <w:sz w:val="22"/>
          <w:szCs w:val="22"/>
        </w:rPr>
      </w:pPr>
      <w:r>
        <w:rPr>
          <w:b/>
          <w:sz w:val="22"/>
          <w:szCs w:val="22"/>
        </w:rPr>
        <w:t>E</w:t>
      </w:r>
      <w:r w:rsidRPr="0099161F">
        <w:rPr>
          <w:b/>
          <w:sz w:val="22"/>
          <w:szCs w:val="22"/>
        </w:rPr>
        <w:t>QUAZIONI</w:t>
      </w:r>
      <w:r w:rsidR="0055609B">
        <w:rPr>
          <w:b/>
          <w:sz w:val="22"/>
          <w:szCs w:val="22"/>
        </w:rPr>
        <w:t xml:space="preserve"> e DISEQUAZIONI LINEARI</w:t>
      </w:r>
    </w:p>
    <w:p w14:paraId="489D6175" w14:textId="1C29699B" w:rsidR="0055609B" w:rsidRDefault="00225732" w:rsidP="00225732">
      <w:pPr>
        <w:jc w:val="both"/>
        <w:rPr>
          <w:sz w:val="22"/>
          <w:szCs w:val="22"/>
        </w:rPr>
      </w:pPr>
      <w:r w:rsidRPr="0099161F">
        <w:rPr>
          <w:sz w:val="22"/>
          <w:szCs w:val="22"/>
        </w:rPr>
        <w:t xml:space="preserve">Definizioni e principi di equivalenza; equazioni numeriche intere di primo grado; </w:t>
      </w:r>
      <w:r w:rsidR="0055609B">
        <w:rPr>
          <w:sz w:val="22"/>
          <w:szCs w:val="22"/>
        </w:rPr>
        <w:t>analisi di equazioni determinate, indeterminate, impossibili. P</w:t>
      </w:r>
      <w:r w:rsidRPr="0099161F">
        <w:rPr>
          <w:sz w:val="22"/>
          <w:szCs w:val="22"/>
        </w:rPr>
        <w:t>roblemi che hanno come modello un’equazione di primo grado.</w:t>
      </w:r>
    </w:p>
    <w:p w14:paraId="71F24781" w14:textId="6E32ED1B" w:rsidR="00225732" w:rsidRDefault="0055609B" w:rsidP="00225732">
      <w:pPr>
        <w:jc w:val="both"/>
        <w:rPr>
          <w:sz w:val="22"/>
          <w:szCs w:val="22"/>
        </w:rPr>
      </w:pPr>
      <w:r>
        <w:rPr>
          <w:sz w:val="22"/>
          <w:szCs w:val="22"/>
        </w:rPr>
        <w:t>Disequazioni intere di primo grado, i principi di equivalenza nelle disequazioni. Analisi di disequazioni impossibili e di disequazioni sempre verificate.</w:t>
      </w:r>
    </w:p>
    <w:p w14:paraId="76AE0670" w14:textId="77777777" w:rsidR="00225732" w:rsidRPr="00EE5490" w:rsidRDefault="00225732" w:rsidP="00225732">
      <w:pPr>
        <w:jc w:val="both"/>
        <w:rPr>
          <w:sz w:val="16"/>
          <w:szCs w:val="16"/>
        </w:rPr>
      </w:pPr>
    </w:p>
    <w:p w14:paraId="6011E395" w14:textId="31742949" w:rsidR="00225732" w:rsidRDefault="0055609B" w:rsidP="00225732">
      <w:pPr>
        <w:jc w:val="both"/>
        <w:rPr>
          <w:iCs/>
          <w:sz w:val="22"/>
          <w:szCs w:val="22"/>
        </w:rPr>
      </w:pPr>
      <w:r w:rsidRPr="00CF092E">
        <w:rPr>
          <w:i/>
          <w:sz w:val="22"/>
          <w:szCs w:val="22"/>
          <w:u w:val="single"/>
        </w:rPr>
        <w:t>Esercizi</w:t>
      </w:r>
      <w:r w:rsidRPr="00CF092E">
        <w:rPr>
          <w:i/>
          <w:sz w:val="22"/>
          <w:szCs w:val="22"/>
        </w:rPr>
        <w:t>:</w:t>
      </w:r>
      <w:r>
        <w:rPr>
          <w:iCs/>
          <w:sz w:val="22"/>
          <w:szCs w:val="22"/>
        </w:rPr>
        <w:t xml:space="preserve"> procedura per condurre un’equazione/disequazione alla forma canonica e determinazione della soluzione. Procedura per risolvere equazioni e disequazioni a coefficienti frazionari. Rappresentazione delle soluzioni di una disequazione sulla retta orientata.</w:t>
      </w:r>
      <w:r w:rsidR="000A5746">
        <w:rPr>
          <w:iCs/>
          <w:sz w:val="22"/>
          <w:szCs w:val="22"/>
        </w:rPr>
        <w:t xml:space="preserve"> Semplici problemi aventi come modello risolutivo un’equazione.</w:t>
      </w:r>
    </w:p>
    <w:p w14:paraId="1329DD81" w14:textId="77777777" w:rsidR="0055609B" w:rsidRDefault="0055609B" w:rsidP="00225732">
      <w:pPr>
        <w:jc w:val="both"/>
        <w:rPr>
          <w:iCs/>
          <w:sz w:val="22"/>
          <w:szCs w:val="22"/>
        </w:rPr>
      </w:pPr>
    </w:p>
    <w:p w14:paraId="0D75CDF9" w14:textId="77777777" w:rsidR="0055609B" w:rsidRDefault="0055609B" w:rsidP="00225732">
      <w:pPr>
        <w:jc w:val="both"/>
        <w:rPr>
          <w:sz w:val="22"/>
          <w:szCs w:val="22"/>
        </w:rPr>
      </w:pPr>
    </w:p>
    <w:p w14:paraId="2954C364" w14:textId="77777777" w:rsidR="00225732" w:rsidRPr="0039235B" w:rsidRDefault="00225732" w:rsidP="00225732">
      <w:pPr>
        <w:jc w:val="both"/>
        <w:rPr>
          <w:b/>
          <w:bCs/>
          <w:sz w:val="22"/>
          <w:szCs w:val="22"/>
        </w:rPr>
      </w:pPr>
      <w:r w:rsidRPr="0039235B">
        <w:rPr>
          <w:b/>
          <w:bCs/>
          <w:sz w:val="22"/>
          <w:szCs w:val="22"/>
        </w:rPr>
        <w:t>EDUCAZIONE CIVICA</w:t>
      </w:r>
    </w:p>
    <w:p w14:paraId="33D89B43" w14:textId="482B6695" w:rsidR="00225732" w:rsidRPr="0039235B" w:rsidRDefault="00225732" w:rsidP="00225732">
      <w:pPr>
        <w:jc w:val="both"/>
      </w:pPr>
      <w:r>
        <w:t>La lettura dell’etichetta delle merende: applicazione delle percentuali per stabilire il contenuto dei diversi nutrienti. (argomen</w:t>
      </w:r>
      <w:bookmarkStart w:id="0" w:name="_GoBack"/>
      <w:bookmarkEnd w:id="0"/>
      <w:r>
        <w:t>to svolto con scienze)</w:t>
      </w:r>
    </w:p>
    <w:p w14:paraId="17C91B34" w14:textId="77777777" w:rsidR="00225732" w:rsidRPr="00EE5490" w:rsidRDefault="00225732" w:rsidP="00225732">
      <w:pPr>
        <w:jc w:val="both"/>
        <w:rPr>
          <w:sz w:val="16"/>
          <w:szCs w:val="16"/>
        </w:rPr>
      </w:pPr>
    </w:p>
    <w:p w14:paraId="192566C5" w14:textId="0458A6AB" w:rsidR="00225732" w:rsidRPr="0099161F" w:rsidRDefault="00225732" w:rsidP="00225732">
      <w:pPr>
        <w:spacing w:line="288" w:lineRule="auto"/>
        <w:jc w:val="both"/>
        <w:rPr>
          <w:bCs/>
          <w:sz w:val="22"/>
          <w:szCs w:val="22"/>
        </w:rPr>
      </w:pPr>
      <w:r w:rsidRPr="0099161F">
        <w:rPr>
          <w:bCs/>
          <w:sz w:val="22"/>
          <w:szCs w:val="22"/>
        </w:rPr>
        <w:t>La presentazione di ogni argomento è stata corredata da numerosi esempi ed esercizi svolti in classe</w:t>
      </w:r>
      <w:r w:rsidR="0055609B">
        <w:rPr>
          <w:bCs/>
          <w:sz w:val="22"/>
          <w:szCs w:val="22"/>
        </w:rPr>
        <w:t>.</w:t>
      </w:r>
    </w:p>
    <w:p w14:paraId="4AE454FA" w14:textId="77777777" w:rsidR="00225732" w:rsidRPr="0099161F" w:rsidRDefault="00225732" w:rsidP="00225732">
      <w:pPr>
        <w:spacing w:line="360" w:lineRule="auto"/>
        <w:ind w:right="-568"/>
        <w:jc w:val="both"/>
        <w:rPr>
          <w:bCs/>
          <w:sz w:val="22"/>
          <w:szCs w:val="22"/>
        </w:rPr>
      </w:pPr>
    </w:p>
    <w:p w14:paraId="349CEA9D" w14:textId="6BA8B6CC" w:rsidR="00225732" w:rsidRPr="0099161F" w:rsidRDefault="00225732" w:rsidP="00225732">
      <w:pPr>
        <w:spacing w:line="360" w:lineRule="auto"/>
        <w:jc w:val="both"/>
        <w:rPr>
          <w:b/>
          <w:sz w:val="22"/>
          <w:szCs w:val="22"/>
        </w:rPr>
      </w:pPr>
      <w:r w:rsidRPr="0099161F">
        <w:rPr>
          <w:b/>
          <w:sz w:val="22"/>
          <w:szCs w:val="22"/>
        </w:rPr>
        <w:t>TEST</w:t>
      </w:r>
      <w:r>
        <w:rPr>
          <w:b/>
          <w:sz w:val="22"/>
          <w:szCs w:val="22"/>
        </w:rPr>
        <w:t>O</w:t>
      </w:r>
      <w:r w:rsidRPr="0099161F">
        <w:rPr>
          <w:b/>
          <w:sz w:val="22"/>
          <w:szCs w:val="22"/>
        </w:rPr>
        <w:t xml:space="preserve"> UTILIZZAT</w:t>
      </w:r>
      <w:r>
        <w:rPr>
          <w:b/>
          <w:sz w:val="22"/>
          <w:szCs w:val="22"/>
        </w:rPr>
        <w:t>O</w:t>
      </w:r>
      <w:r w:rsidRPr="0099161F">
        <w:rPr>
          <w:b/>
          <w:sz w:val="22"/>
          <w:szCs w:val="22"/>
        </w:rPr>
        <w:t>:</w:t>
      </w:r>
    </w:p>
    <w:p w14:paraId="02E1632E" w14:textId="68D414BD" w:rsidR="00225732" w:rsidRPr="0099161F" w:rsidRDefault="00225732" w:rsidP="00225732">
      <w:pPr>
        <w:spacing w:line="276" w:lineRule="auto"/>
        <w:ind w:right="-285"/>
        <w:rPr>
          <w:sz w:val="22"/>
          <w:szCs w:val="22"/>
        </w:rPr>
      </w:pPr>
      <w:r w:rsidRPr="0099161F">
        <w:rPr>
          <w:i/>
          <w:sz w:val="22"/>
          <w:szCs w:val="22"/>
        </w:rPr>
        <w:t>L</w:t>
      </w:r>
      <w:r>
        <w:rPr>
          <w:i/>
          <w:sz w:val="22"/>
          <w:szCs w:val="22"/>
        </w:rPr>
        <w:t>.</w:t>
      </w:r>
      <w:r w:rsidRPr="0099161F">
        <w:rPr>
          <w:i/>
          <w:sz w:val="22"/>
          <w:szCs w:val="22"/>
        </w:rPr>
        <w:t xml:space="preserve"> Sasso</w:t>
      </w:r>
      <w:r w:rsidRPr="0099161F">
        <w:rPr>
          <w:sz w:val="22"/>
          <w:szCs w:val="22"/>
        </w:rPr>
        <w:t xml:space="preserve"> – </w:t>
      </w:r>
      <w:r>
        <w:rPr>
          <w:i/>
          <w:sz w:val="22"/>
          <w:szCs w:val="22"/>
        </w:rPr>
        <w:t xml:space="preserve">Colori della Matematica - ed. gialla </w:t>
      </w:r>
      <w:r w:rsidRPr="0099161F">
        <w:rPr>
          <w:sz w:val="22"/>
          <w:szCs w:val="22"/>
        </w:rPr>
        <w:t xml:space="preserve">– </w:t>
      </w:r>
      <w:proofErr w:type="spellStart"/>
      <w:r>
        <w:rPr>
          <w:sz w:val="22"/>
          <w:szCs w:val="22"/>
        </w:rPr>
        <w:t>DeA</w:t>
      </w:r>
      <w:proofErr w:type="spellEnd"/>
      <w:r>
        <w:rPr>
          <w:sz w:val="22"/>
          <w:szCs w:val="22"/>
        </w:rPr>
        <w:t xml:space="preserve"> Scuola</w:t>
      </w:r>
      <w:r w:rsidRPr="0099161F">
        <w:rPr>
          <w:sz w:val="22"/>
          <w:szCs w:val="22"/>
        </w:rPr>
        <w:t xml:space="preserve"> Petrini</w:t>
      </w:r>
    </w:p>
    <w:p w14:paraId="1D8A5E46" w14:textId="77777777" w:rsidR="00511658" w:rsidRDefault="00511658" w:rsidP="00591F76"/>
    <w:p w14:paraId="1342A58D" w14:textId="77777777" w:rsidR="00225732" w:rsidRPr="00591F76" w:rsidRDefault="00225732" w:rsidP="00591F76"/>
    <w:p w14:paraId="604F684A" w14:textId="5EBDF9ED" w:rsidR="00D1625B" w:rsidRDefault="00D1625B" w:rsidP="00591F76">
      <w:r w:rsidRPr="00591F76">
        <w:t>Bergamo,</w:t>
      </w:r>
      <w:r w:rsidR="00C20A39" w:rsidRPr="00591F76">
        <w:t xml:space="preserve"> </w:t>
      </w:r>
      <w:r w:rsidR="00732F4F">
        <w:t>0</w:t>
      </w:r>
      <w:r w:rsidR="0055609B">
        <w:t>5</w:t>
      </w:r>
      <w:r w:rsidR="00732F4F">
        <w:t xml:space="preserve"> giugno 2023</w:t>
      </w:r>
    </w:p>
    <w:p w14:paraId="6DABCC0E" w14:textId="77777777" w:rsidR="00225732" w:rsidRPr="00591F76" w:rsidRDefault="00225732" w:rsidP="00591F76"/>
    <w:p w14:paraId="6160B5F3" w14:textId="1A0701B3" w:rsidR="00D1625B" w:rsidRDefault="00225732" w:rsidP="00225732">
      <w:pPr>
        <w:ind w:right="849"/>
        <w:jc w:val="right"/>
      </w:pPr>
      <w:r>
        <w:t>L’insegnante</w:t>
      </w:r>
    </w:p>
    <w:p w14:paraId="4F53D176" w14:textId="766B5536" w:rsidR="00225732" w:rsidRPr="00591F76" w:rsidRDefault="00225732" w:rsidP="00225732">
      <w:pPr>
        <w:tabs>
          <w:tab w:val="left" w:pos="8647"/>
        </w:tabs>
        <w:ind w:right="991"/>
        <w:jc w:val="right"/>
      </w:pPr>
      <w:r>
        <w:t>Paola Rota</w:t>
      </w:r>
    </w:p>
    <w:sectPr w:rsidR="00225732" w:rsidRPr="00591F76" w:rsidSect="00A10943">
      <w:headerReference w:type="default" r:id="rId7"/>
      <w:footerReference w:type="even" r:id="rId8"/>
      <w:footerReference w:type="default" r:id="rId9"/>
      <w:pgSz w:w="11906" w:h="16838"/>
      <w:pgMar w:top="794" w:right="1134" w:bottom="79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3762" w14:textId="77777777" w:rsidR="00DA7B82" w:rsidRDefault="00DA7B82" w:rsidP="00286586">
      <w:r>
        <w:separator/>
      </w:r>
    </w:p>
  </w:endnote>
  <w:endnote w:type="continuationSeparator" w:id="0">
    <w:p w14:paraId="04EFF50B" w14:textId="77777777" w:rsidR="00DA7B82" w:rsidRDefault="00DA7B82" w:rsidP="0028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FABE" w14:textId="77777777" w:rsidR="00D1625B" w:rsidRDefault="00D1625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DB7398C" w14:textId="77777777" w:rsidR="00D1625B" w:rsidRDefault="00D162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B117" w14:textId="77777777" w:rsidR="00A10943" w:rsidRDefault="00A10943" w:rsidP="00A10943">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BC3CC4">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BC3CC4">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90CD" w14:textId="77777777" w:rsidR="00DA7B82" w:rsidRDefault="00DA7B82" w:rsidP="00286586">
      <w:r>
        <w:separator/>
      </w:r>
    </w:p>
  </w:footnote>
  <w:footnote w:type="continuationSeparator" w:id="0">
    <w:p w14:paraId="704F8741" w14:textId="77777777" w:rsidR="00DA7B82" w:rsidRDefault="00DA7B82" w:rsidP="0028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A39D4" w:rsidRPr="00045915" w14:paraId="67340461" w14:textId="77777777" w:rsidTr="00D50A7C">
      <w:trPr>
        <w:trHeight w:val="1916"/>
      </w:trPr>
      <w:tc>
        <w:tcPr>
          <w:tcW w:w="5000" w:type="pct"/>
          <w:tcBorders>
            <w:top w:val="nil"/>
            <w:left w:val="nil"/>
            <w:bottom w:val="single" w:sz="4" w:space="0" w:color="auto"/>
            <w:right w:val="nil"/>
          </w:tcBorders>
          <w:shd w:val="clear" w:color="auto" w:fill="auto"/>
          <w:vAlign w:val="center"/>
        </w:tcPr>
        <w:p w14:paraId="6F3BB059" w14:textId="4FA96577" w:rsidR="004A39D4" w:rsidRPr="00045915" w:rsidRDefault="005E4B99" w:rsidP="00D50A7C">
          <w:pPr>
            <w:jc w:val="center"/>
            <w:rPr>
              <w:color w:val="000000"/>
            </w:rPr>
          </w:pPr>
          <w:r>
            <w:rPr>
              <w:noProof/>
            </w:rPr>
            <w:drawing>
              <wp:anchor distT="0" distB="0" distL="114300" distR="114300" simplePos="0" relativeHeight="251657728" behindDoc="0" locked="0" layoutInCell="1" allowOverlap="1" wp14:anchorId="1F125B27" wp14:editId="251271ED">
                <wp:simplePos x="0" y="0"/>
                <wp:positionH relativeFrom="column">
                  <wp:posOffset>762000</wp:posOffset>
                </wp:positionH>
                <wp:positionV relativeFrom="paragraph">
                  <wp:posOffset>309880</wp:posOffset>
                </wp:positionV>
                <wp:extent cx="659765" cy="7200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rPr>
            <w:drawing>
              <wp:inline distT="0" distB="0" distL="0" distR="0" wp14:anchorId="1E3F9F71" wp14:editId="35770200">
                <wp:extent cx="304800" cy="352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5FE93779" w14:textId="4D51E009" w:rsidR="004A39D4" w:rsidRPr="00045915" w:rsidRDefault="00BC3CC4" w:rsidP="00D50A7C">
          <w:pPr>
            <w:jc w:val="center"/>
            <w:rPr>
              <w:color w:val="000000"/>
              <w:sz w:val="22"/>
              <w:szCs w:val="22"/>
            </w:rPr>
          </w:pPr>
          <w:r>
            <w:rPr>
              <w:color w:val="000000"/>
              <w:sz w:val="22"/>
              <w:szCs w:val="22"/>
            </w:rPr>
            <w:t>Ministero dell’</w:t>
          </w:r>
          <w:r w:rsidR="004A39D4" w:rsidRPr="00045915">
            <w:rPr>
              <w:color w:val="000000"/>
              <w:sz w:val="22"/>
              <w:szCs w:val="22"/>
            </w:rPr>
            <w:t>Istruzione</w:t>
          </w:r>
          <w:r>
            <w:rPr>
              <w:color w:val="000000"/>
              <w:sz w:val="22"/>
              <w:szCs w:val="22"/>
            </w:rPr>
            <w:t xml:space="preserve"> e del merito</w:t>
          </w:r>
        </w:p>
        <w:p w14:paraId="11020197" w14:textId="77777777" w:rsidR="004A39D4" w:rsidRPr="00045915" w:rsidRDefault="004A39D4" w:rsidP="00D50A7C">
          <w:pPr>
            <w:jc w:val="center"/>
            <w:rPr>
              <w:color w:val="000000"/>
              <w:sz w:val="22"/>
              <w:szCs w:val="22"/>
            </w:rPr>
          </w:pPr>
          <w:r w:rsidRPr="00045915">
            <w:rPr>
              <w:color w:val="000000"/>
              <w:sz w:val="22"/>
              <w:szCs w:val="22"/>
            </w:rPr>
            <w:t>I.I.S. Mario Rigoni Stern</w:t>
          </w:r>
        </w:p>
        <w:p w14:paraId="1503AF29" w14:textId="77777777" w:rsidR="004A39D4" w:rsidRPr="00045915" w:rsidRDefault="004A39D4" w:rsidP="00D50A7C">
          <w:pPr>
            <w:jc w:val="center"/>
            <w:rPr>
              <w:color w:val="000000"/>
              <w:sz w:val="22"/>
              <w:szCs w:val="22"/>
            </w:rPr>
          </w:pPr>
          <w:r w:rsidRPr="00045915">
            <w:rPr>
              <w:color w:val="000000"/>
              <w:sz w:val="22"/>
              <w:szCs w:val="22"/>
            </w:rPr>
            <w:t>Via Borgo Palazzo 128-24125 Bergamo</w:t>
          </w:r>
        </w:p>
        <w:p w14:paraId="49637F4D" w14:textId="52D5FB41" w:rsidR="004A39D4" w:rsidRPr="00045915" w:rsidRDefault="004A39D4" w:rsidP="00D50A7C">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p>
        <w:p w14:paraId="09178AC9" w14:textId="77777777" w:rsidR="004A39D4" w:rsidRPr="00045915" w:rsidRDefault="004A39D4" w:rsidP="00D50A7C">
          <w:pPr>
            <w:jc w:val="center"/>
            <w:rPr>
              <w:color w:val="000000"/>
            </w:rPr>
          </w:pPr>
          <w:r w:rsidRPr="00045915">
            <w:rPr>
              <w:color w:val="000000"/>
              <w:sz w:val="22"/>
              <w:szCs w:val="22"/>
            </w:rPr>
            <w:t>Sito: http://www.iisrigonistern.it-email: BGIS03100L@istruzione.it</w:t>
          </w:r>
        </w:p>
      </w:tc>
    </w:tr>
    <w:tr w:rsidR="004A39D4" w:rsidRPr="00E21266" w14:paraId="7131F868" w14:textId="77777777" w:rsidTr="00D50A7C">
      <w:trPr>
        <w:trHeight w:val="161"/>
      </w:trPr>
      <w:tc>
        <w:tcPr>
          <w:tcW w:w="5000" w:type="pct"/>
          <w:tcBorders>
            <w:top w:val="single" w:sz="4" w:space="0" w:color="auto"/>
          </w:tcBorders>
          <w:shd w:val="clear" w:color="auto" w:fill="auto"/>
          <w:vAlign w:val="center"/>
        </w:tcPr>
        <w:p w14:paraId="5198E264" w14:textId="77777777" w:rsidR="004A39D4" w:rsidRPr="00E21266" w:rsidRDefault="004A39D4" w:rsidP="00D50A7C">
          <w:pPr>
            <w:jc w:val="center"/>
            <w:rPr>
              <w:rFonts w:eastAsia="Batang"/>
              <w:b/>
              <w:bCs/>
              <w:sz w:val="24"/>
              <w:szCs w:val="24"/>
            </w:rPr>
          </w:pPr>
          <w:r>
            <w:rPr>
              <w:rFonts w:eastAsia="Batang"/>
              <w:b/>
              <w:bCs/>
              <w:sz w:val="24"/>
              <w:szCs w:val="24"/>
            </w:rPr>
            <w:t>PROGRAMMA SVOLTO – ALL. 03/P03</w:t>
          </w:r>
        </w:p>
      </w:tc>
    </w:tr>
  </w:tbl>
  <w:p w14:paraId="2513A512" w14:textId="77777777" w:rsidR="00D1625B" w:rsidRPr="004A39D4" w:rsidRDefault="00D1625B" w:rsidP="004A39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3" w15:restartNumberingAfterBreak="0">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7" w15:restartNumberingAfterBreak="0">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C0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2D803512"/>
    <w:multiLevelType w:val="singleLevel"/>
    <w:tmpl w:val="554EF034"/>
    <w:lvl w:ilvl="0">
      <w:numFmt w:val="bullet"/>
      <w:lvlText w:val="-"/>
      <w:lvlJc w:val="left"/>
      <w:pPr>
        <w:tabs>
          <w:tab w:val="num" w:pos="360"/>
        </w:tabs>
        <w:ind w:left="360" w:hanging="360"/>
      </w:pPr>
      <w:rPr>
        <w:rFonts w:hint="default"/>
      </w:rPr>
    </w:lvl>
  </w:abstractNum>
  <w:abstractNum w:abstractNumId="10" w15:restartNumberingAfterBreak="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066C7F"/>
    <w:multiLevelType w:val="singleLevel"/>
    <w:tmpl w:val="477E0056"/>
    <w:lvl w:ilvl="0">
      <w:numFmt w:val="bullet"/>
      <w:lvlText w:val="-"/>
      <w:lvlJc w:val="left"/>
      <w:pPr>
        <w:tabs>
          <w:tab w:val="num" w:pos="360"/>
        </w:tabs>
        <w:ind w:left="360" w:hanging="360"/>
      </w:pPr>
      <w:rPr>
        <w:rFonts w:hint="default"/>
      </w:rPr>
    </w:lvl>
  </w:abstractNum>
  <w:abstractNum w:abstractNumId="12" w15:restartNumberingAfterBreak="0">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16" w15:restartNumberingAfterBreak="0">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17" w15:restartNumberingAfterBreak="0">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9"/>
  </w:num>
  <w:num w:numId="3">
    <w:abstractNumId w:val="11"/>
  </w:num>
  <w:num w:numId="4">
    <w:abstractNumId w:val="6"/>
  </w:num>
  <w:num w:numId="5">
    <w:abstractNumId w:val="7"/>
  </w:num>
  <w:num w:numId="6">
    <w:abstractNumId w:val="0"/>
  </w:num>
  <w:num w:numId="7">
    <w:abstractNumId w:val="13"/>
  </w:num>
  <w:num w:numId="8">
    <w:abstractNumId w:val="10"/>
  </w:num>
  <w:num w:numId="9">
    <w:abstractNumId w:val="3"/>
  </w:num>
  <w:num w:numId="10">
    <w:abstractNumId w:val="14"/>
  </w:num>
  <w:num w:numId="11">
    <w:abstractNumId w:val="1"/>
  </w:num>
  <w:num w:numId="12">
    <w:abstractNumId w:val="20"/>
  </w:num>
  <w:num w:numId="13">
    <w:abstractNumId w:val="12"/>
  </w:num>
  <w:num w:numId="14">
    <w:abstractNumId w:val="16"/>
  </w:num>
  <w:num w:numId="15">
    <w:abstractNumId w:val="4"/>
  </w:num>
  <w:num w:numId="16">
    <w:abstractNumId w:val="21"/>
  </w:num>
  <w:num w:numId="17">
    <w:abstractNumId w:val="19"/>
  </w:num>
  <w:num w:numId="18">
    <w:abstractNumId w:val="18"/>
  </w:num>
  <w:num w:numId="19">
    <w:abstractNumId w:val="5"/>
  </w:num>
  <w:num w:numId="20">
    <w:abstractNumId w:val="1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5D"/>
    <w:rsid w:val="000350C6"/>
    <w:rsid w:val="00041E42"/>
    <w:rsid w:val="000800FA"/>
    <w:rsid w:val="000822D6"/>
    <w:rsid w:val="000A5746"/>
    <w:rsid w:val="000D779E"/>
    <w:rsid w:val="001375F9"/>
    <w:rsid w:val="00181565"/>
    <w:rsid w:val="00185D90"/>
    <w:rsid w:val="001C32DE"/>
    <w:rsid w:val="001E0AEF"/>
    <w:rsid w:val="001F3D61"/>
    <w:rsid w:val="00225732"/>
    <w:rsid w:val="00283E08"/>
    <w:rsid w:val="00286586"/>
    <w:rsid w:val="00296FF3"/>
    <w:rsid w:val="0035344C"/>
    <w:rsid w:val="00415B8E"/>
    <w:rsid w:val="004A39D4"/>
    <w:rsid w:val="005043F1"/>
    <w:rsid w:val="00511658"/>
    <w:rsid w:val="0055609B"/>
    <w:rsid w:val="00591F76"/>
    <w:rsid w:val="005E4B99"/>
    <w:rsid w:val="00686F17"/>
    <w:rsid w:val="006D75D2"/>
    <w:rsid w:val="00732F4F"/>
    <w:rsid w:val="00771552"/>
    <w:rsid w:val="008309BA"/>
    <w:rsid w:val="00835F01"/>
    <w:rsid w:val="0085148D"/>
    <w:rsid w:val="00866BD4"/>
    <w:rsid w:val="009B08B0"/>
    <w:rsid w:val="009B446D"/>
    <w:rsid w:val="009F0AD6"/>
    <w:rsid w:val="00A10943"/>
    <w:rsid w:val="00A87D14"/>
    <w:rsid w:val="00B72602"/>
    <w:rsid w:val="00B7350B"/>
    <w:rsid w:val="00BC3CC4"/>
    <w:rsid w:val="00BF080F"/>
    <w:rsid w:val="00C1461B"/>
    <w:rsid w:val="00C20A39"/>
    <w:rsid w:val="00CA3E18"/>
    <w:rsid w:val="00D1625B"/>
    <w:rsid w:val="00D201EE"/>
    <w:rsid w:val="00D41468"/>
    <w:rsid w:val="00D50A7C"/>
    <w:rsid w:val="00DA7B82"/>
    <w:rsid w:val="00DD4F29"/>
    <w:rsid w:val="00DE2703"/>
    <w:rsid w:val="00DF675D"/>
    <w:rsid w:val="00E03DB6"/>
    <w:rsid w:val="00EA03C0"/>
    <w:rsid w:val="00EE5490"/>
    <w:rsid w:val="00F817A9"/>
    <w:rsid w:val="00FF3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6426E"/>
  <w15:chartTrackingRefBased/>
  <w15:docId w15:val="{0AC24B66-6666-422D-BF72-15A4B4CC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91F76"/>
    <w:rPr>
      <w:rFonts w:ascii="Verdana" w:hAnsi="Verdana"/>
    </w:rPr>
  </w:style>
  <w:style w:type="paragraph" w:styleId="Titolo1">
    <w:name w:val="heading 1"/>
    <w:basedOn w:val="Normale"/>
    <w:next w:val="Normale"/>
    <w:qFormat/>
    <w:pPr>
      <w:keepNext/>
      <w:widowControl w:val="0"/>
      <w:jc w:val="center"/>
      <w:outlineLvl w:val="0"/>
    </w:pPr>
    <w:rPr>
      <w:b/>
      <w:snapToGrid w:val="0"/>
      <w:sz w:val="24"/>
      <w:u w:val="single"/>
    </w:rPr>
  </w:style>
  <w:style w:type="paragraph" w:styleId="Titolo2">
    <w:name w:val="heading 2"/>
    <w:basedOn w:val="Normale"/>
    <w:next w:val="Normale"/>
    <w:qFormat/>
    <w:pPr>
      <w:keepNext/>
      <w:widowControl w:val="0"/>
      <w:jc w:val="center"/>
      <w:outlineLvl w:val="1"/>
    </w:pPr>
    <w:rPr>
      <w:snapToGrid w:val="0"/>
      <w:sz w:val="24"/>
    </w:rPr>
  </w:style>
  <w:style w:type="paragraph" w:styleId="Titolo3">
    <w:name w:val="heading 3"/>
    <w:basedOn w:val="Normale"/>
    <w:next w:val="Normale"/>
    <w:qFormat/>
    <w:pPr>
      <w:keepNext/>
      <w:widowControl w:val="0"/>
      <w:jc w:val="both"/>
      <w:outlineLvl w:val="2"/>
    </w:pPr>
    <w:rPr>
      <w:snapToGrid w:val="0"/>
      <w:sz w:val="24"/>
      <w:u w:val="single"/>
    </w:rPr>
  </w:style>
  <w:style w:type="paragraph" w:styleId="Titolo4">
    <w:name w:val="heading 4"/>
    <w:basedOn w:val="Normale"/>
    <w:next w:val="Normale"/>
    <w:qFormat/>
    <w:pPr>
      <w:keepNext/>
      <w:widowControl w:val="0"/>
      <w:jc w:val="both"/>
      <w:outlineLvl w:val="3"/>
    </w:pPr>
    <w:rPr>
      <w:snapToGrid w:val="0"/>
      <w:sz w:val="24"/>
    </w:rPr>
  </w:style>
  <w:style w:type="paragraph" w:styleId="Titolo5">
    <w:name w:val="heading 5"/>
    <w:basedOn w:val="Normale"/>
    <w:next w:val="Normale"/>
    <w:qFormat/>
    <w:pPr>
      <w:keepNext/>
      <w:widowControl w:val="0"/>
      <w:jc w:val="right"/>
      <w:outlineLvl w:val="4"/>
    </w:pPr>
    <w:rPr>
      <w:b/>
      <w:snapToGrid w:val="0"/>
      <w:sz w:val="24"/>
    </w:rPr>
  </w:style>
  <w:style w:type="paragraph" w:styleId="Titolo6">
    <w:name w:val="heading 6"/>
    <w:basedOn w:val="Normale"/>
    <w:next w:val="Normale"/>
    <w:qFormat/>
    <w:pPr>
      <w:keepNext/>
      <w:widowControl w:val="0"/>
      <w:jc w:val="center"/>
      <w:outlineLvl w:val="5"/>
    </w:pPr>
    <w:rPr>
      <w:b/>
      <w:snapToGrid w:val="0"/>
      <w:sz w:val="24"/>
    </w:rPr>
  </w:style>
  <w:style w:type="paragraph" w:styleId="Titolo7">
    <w:name w:val="heading 7"/>
    <w:basedOn w:val="Normale"/>
    <w:next w:val="Normale"/>
    <w:qFormat/>
    <w:pPr>
      <w:keepNext/>
      <w:jc w:val="center"/>
      <w:outlineLvl w:val="6"/>
    </w:pPr>
    <w:rPr>
      <w:b/>
      <w:sz w:val="28"/>
    </w:rPr>
  </w:style>
  <w:style w:type="paragraph" w:styleId="Titolo8">
    <w:name w:val="heading 8"/>
    <w:basedOn w:val="Normale"/>
    <w:next w:val="Normale"/>
    <w:qFormat/>
    <w:pPr>
      <w:keepNext/>
      <w:jc w:val="center"/>
      <w:outlineLvl w:val="7"/>
    </w:pPr>
    <w:rPr>
      <w:b/>
      <w:sz w:val="40"/>
    </w:rPr>
  </w:style>
  <w:style w:type="paragraph" w:styleId="Titolo9">
    <w:name w:val="heading 9"/>
    <w:basedOn w:val="Normale"/>
    <w:next w:val="Normale"/>
    <w:qFormat/>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32"/>
    </w:rPr>
  </w:style>
  <w:style w:type="paragraph" w:styleId="Corpotesto">
    <w:name w:val="Body Text"/>
    <w:basedOn w:val="Normale"/>
    <w:pPr>
      <w:widowControl w:val="0"/>
      <w:jc w:val="both"/>
    </w:pPr>
    <w:rPr>
      <w:snapToGrid w:val="0"/>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spacing w:after="120"/>
      <w:ind w:left="283"/>
    </w:p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character" w:customStyle="1" w:styleId="PidipaginaCarattere">
    <w:name w:val="Piè di pagina Carattere"/>
    <w:link w:val="Pidipagina"/>
    <w:uiPriority w:val="99"/>
    <w:rsid w:val="00A10943"/>
    <w:rPr>
      <w:rFonts w:ascii="Verdana" w:hAnsi="Verdana"/>
    </w:rPr>
  </w:style>
  <w:style w:type="paragraph" w:styleId="Testofumetto">
    <w:name w:val="Balloon Text"/>
    <w:basedOn w:val="Normale"/>
    <w:semiHidden/>
    <w:rPr>
      <w:rFonts w:ascii="Tahoma" w:hAnsi="Tahoma" w:cs="Tahoma"/>
      <w:sz w:val="16"/>
      <w:szCs w:val="16"/>
    </w:rPr>
  </w:style>
  <w:style w:type="character" w:styleId="Testosegnaposto">
    <w:name w:val="Placeholder Text"/>
    <w:basedOn w:val="Carpredefinitoparagrafo"/>
    <w:uiPriority w:val="99"/>
    <w:semiHidden/>
    <w:rsid w:val="00504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modello1.dot</Template>
  <TotalTime>61</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subject/>
  <dc:creator>ITAS</dc:creator>
  <cp:keywords/>
  <cp:lastModifiedBy>Rota Paola</cp:lastModifiedBy>
  <cp:revision>9</cp:revision>
  <cp:lastPrinted>2023-05-11T05:20:00Z</cp:lastPrinted>
  <dcterms:created xsi:type="dcterms:W3CDTF">2022-04-29T15:56:00Z</dcterms:created>
  <dcterms:modified xsi:type="dcterms:W3CDTF">2023-06-06T11:48:00Z</dcterms:modified>
</cp:coreProperties>
</file>