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66E8" w14:textId="77777777" w:rsidR="00D1625B" w:rsidRDefault="00D1625B" w:rsidP="00591F76">
      <w:pPr>
        <w:jc w:val="center"/>
      </w:pPr>
    </w:p>
    <w:p w14:paraId="546B3EC3" w14:textId="51EB26AB" w:rsidR="00EC078D" w:rsidRPr="00591F76" w:rsidRDefault="00EC078D" w:rsidP="00EC078D">
      <w:pPr>
        <w:rPr>
          <w:b/>
        </w:rPr>
      </w:pPr>
      <w:r w:rsidRPr="00591F76">
        <w:rPr>
          <w:b/>
        </w:rPr>
        <w:t>DOCENTE</w:t>
      </w:r>
      <w:r w:rsidRPr="00591F76">
        <w:rPr>
          <w:b/>
        </w:rPr>
        <w:tab/>
      </w:r>
      <w:r>
        <w:rPr>
          <w:b/>
        </w:rPr>
        <w:t>Pellegatta Matteo</w:t>
      </w:r>
      <w:r w:rsidRPr="00591F76">
        <w:rPr>
          <w:b/>
        </w:rPr>
        <w:t xml:space="preserve"> </w:t>
      </w:r>
      <w:r w:rsidRPr="00591F76">
        <w:rPr>
          <w:b/>
        </w:rPr>
        <w:tab/>
      </w:r>
      <w:r>
        <w:rPr>
          <w:b/>
        </w:rPr>
        <w:t xml:space="preserve">     </w:t>
      </w:r>
      <w:r w:rsidRPr="00591F76">
        <w:rPr>
          <w:b/>
        </w:rPr>
        <w:t>DISCIPLINA</w:t>
      </w:r>
      <w:r>
        <w:rPr>
          <w:b/>
        </w:rPr>
        <w:t xml:space="preserve">   </w:t>
      </w:r>
      <w:r w:rsidRPr="00591F76">
        <w:rPr>
          <w:b/>
        </w:rPr>
        <w:t xml:space="preserve"> </w:t>
      </w:r>
      <w:r>
        <w:rPr>
          <w:b/>
        </w:rPr>
        <w:t>Scienze</w:t>
      </w:r>
      <w:r w:rsidR="009B689E">
        <w:rPr>
          <w:b/>
        </w:rPr>
        <w:t xml:space="preserve"> integrate</w:t>
      </w:r>
      <w:r w:rsidRPr="00591F76">
        <w:rPr>
          <w:b/>
        </w:rPr>
        <w:tab/>
        <w:t>CLASSE</w:t>
      </w:r>
      <w:r>
        <w:rPr>
          <w:b/>
        </w:rPr>
        <w:t xml:space="preserve">  2B</w:t>
      </w:r>
      <w:r w:rsidR="0041549E">
        <w:rPr>
          <w:b/>
        </w:rPr>
        <w:t>P</w:t>
      </w:r>
    </w:p>
    <w:p w14:paraId="31539B14" w14:textId="77777777" w:rsidR="00EC078D" w:rsidRPr="00591F76" w:rsidRDefault="00EC078D" w:rsidP="00EC078D">
      <w:pPr>
        <w:jc w:val="center"/>
      </w:pPr>
    </w:p>
    <w:p w14:paraId="6F7118BE" w14:textId="77777777" w:rsidR="00EC078D" w:rsidRPr="00591F76" w:rsidRDefault="00EC078D" w:rsidP="00EC078D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60CF1FFE" w14:textId="77777777" w:rsidR="00EC078D" w:rsidRDefault="00EC078D" w:rsidP="00EC078D">
      <w:pPr>
        <w:rPr>
          <w:u w:val="single"/>
        </w:rPr>
      </w:pPr>
    </w:p>
    <w:p w14:paraId="663D4889" w14:textId="1DA249C8" w:rsidR="00D35355" w:rsidRPr="00D35355" w:rsidRDefault="00D35355" w:rsidP="00EC078D">
      <w:pPr>
        <w:rPr>
          <w:b/>
          <w:bCs/>
        </w:rPr>
      </w:pPr>
      <w:r w:rsidRPr="00D35355">
        <w:rPr>
          <w:b/>
          <w:bCs/>
        </w:rPr>
        <w:t>SCIENZE</w:t>
      </w:r>
    </w:p>
    <w:p w14:paraId="5B9E9A81" w14:textId="4C9ADE56" w:rsidR="00D35355" w:rsidRPr="00D35355" w:rsidRDefault="00D35355" w:rsidP="00D35355">
      <w:pPr>
        <w:pStyle w:val="NormaleWeb"/>
        <w:spacing w:before="2" w:beforeAutospacing="0" w:after="2" w:afterAutospacing="0"/>
        <w:rPr>
          <w:rFonts w:ascii="Verdana" w:hAnsi="Verdana"/>
          <w:sz w:val="20"/>
          <w:szCs w:val="20"/>
        </w:rPr>
      </w:pPr>
      <w:r w:rsidRPr="00D35355">
        <w:rPr>
          <w:rFonts w:ascii="Verdana" w:hAnsi="Verdana" w:cs="Calibri"/>
          <w:color w:val="000000"/>
          <w:sz w:val="20"/>
          <w:szCs w:val="20"/>
        </w:rPr>
        <w:t>La teoria cellulare</w:t>
      </w:r>
    </w:p>
    <w:p w14:paraId="6E9A1D1A" w14:textId="77777777" w:rsidR="00D35355" w:rsidRPr="00D35355" w:rsidRDefault="00D35355" w:rsidP="00D35355">
      <w:pPr>
        <w:pStyle w:val="NormaleWeb"/>
        <w:spacing w:before="2" w:beforeAutospacing="0" w:after="2" w:afterAutospacing="0"/>
        <w:rPr>
          <w:rFonts w:ascii="Verdana" w:hAnsi="Verdana"/>
          <w:sz w:val="20"/>
          <w:szCs w:val="20"/>
        </w:rPr>
      </w:pPr>
      <w:r w:rsidRPr="00D35355">
        <w:rPr>
          <w:rFonts w:ascii="Verdana" w:hAnsi="Verdana" w:cs="Calibri"/>
          <w:color w:val="000000"/>
          <w:sz w:val="20"/>
          <w:szCs w:val="20"/>
        </w:rPr>
        <w:t>Struttura e dimensione delle cellule</w:t>
      </w:r>
    </w:p>
    <w:p w14:paraId="79F63F52" w14:textId="77777777" w:rsidR="00D35355" w:rsidRPr="00D35355" w:rsidRDefault="00D35355" w:rsidP="00D35355">
      <w:pPr>
        <w:pStyle w:val="NormaleWeb"/>
        <w:spacing w:before="2" w:beforeAutospacing="0" w:after="2" w:afterAutospacing="0"/>
        <w:rPr>
          <w:rFonts w:ascii="Verdana" w:hAnsi="Verdana" w:cs="Calibri"/>
          <w:color w:val="000000"/>
          <w:sz w:val="20"/>
          <w:szCs w:val="20"/>
        </w:rPr>
      </w:pPr>
      <w:r w:rsidRPr="00D35355">
        <w:rPr>
          <w:rFonts w:ascii="Verdana" w:hAnsi="Verdana" w:cs="Calibri"/>
          <w:color w:val="000000"/>
          <w:sz w:val="20"/>
          <w:szCs w:val="20"/>
        </w:rPr>
        <w:t xml:space="preserve">Il microscopio e l'osservazione biologica      </w:t>
      </w:r>
      <w:r w:rsidRPr="00D35355">
        <w:rPr>
          <w:rStyle w:val="apple-tab-span"/>
          <w:rFonts w:ascii="Verdana" w:hAnsi="Verdana" w:cs="Calibri"/>
          <w:color w:val="000000"/>
          <w:sz w:val="20"/>
          <w:szCs w:val="20"/>
        </w:rPr>
        <w:tab/>
      </w:r>
      <w:r w:rsidRPr="00D35355">
        <w:rPr>
          <w:rFonts w:ascii="Verdana" w:hAnsi="Verdana" w:cs="Calibri"/>
          <w:color w:val="000000"/>
          <w:sz w:val="20"/>
          <w:szCs w:val="20"/>
        </w:rPr>
        <w:t xml:space="preserve">                                      </w:t>
      </w:r>
    </w:p>
    <w:p w14:paraId="295B7146" w14:textId="7CE31387" w:rsidR="00D35355" w:rsidRPr="00D35355" w:rsidRDefault="00D35355" w:rsidP="00D35355">
      <w:pPr>
        <w:pStyle w:val="NormaleWeb"/>
        <w:spacing w:before="2" w:beforeAutospacing="0" w:after="2" w:afterAutospacing="0"/>
        <w:rPr>
          <w:rFonts w:ascii="Verdana" w:hAnsi="Verdana"/>
          <w:sz w:val="20"/>
          <w:szCs w:val="20"/>
        </w:rPr>
      </w:pPr>
      <w:r w:rsidRPr="00D35355">
        <w:rPr>
          <w:rFonts w:ascii="Verdana" w:hAnsi="Verdana" w:cs="Calibri"/>
          <w:color w:val="000000"/>
          <w:sz w:val="20"/>
          <w:szCs w:val="20"/>
        </w:rPr>
        <w:t xml:space="preserve">La composizione della materia vivente: le proprietà della molecola dell’acqua, carboidrati, lipidi, proteine, acidi nucleici </w:t>
      </w:r>
      <w:r w:rsidRPr="00D35355">
        <w:rPr>
          <w:rStyle w:val="apple-tab-span"/>
          <w:rFonts w:ascii="Verdana" w:hAnsi="Verdana" w:cs="Calibri"/>
          <w:color w:val="000000"/>
          <w:sz w:val="20"/>
          <w:szCs w:val="20"/>
        </w:rPr>
        <w:tab/>
      </w:r>
    </w:p>
    <w:p w14:paraId="3415439A" w14:textId="77777777" w:rsidR="00D35355" w:rsidRPr="00D35355" w:rsidRDefault="00D35355" w:rsidP="00D35355">
      <w:pPr>
        <w:pStyle w:val="NormaleWeb"/>
        <w:spacing w:before="0" w:beforeAutospacing="0" w:after="0" w:afterAutospacing="0"/>
        <w:textAlignment w:val="baseline"/>
        <w:rPr>
          <w:rFonts w:ascii="Verdana" w:hAnsi="Verdana" w:cs="Calibri"/>
          <w:color w:val="000000"/>
          <w:sz w:val="20"/>
          <w:szCs w:val="20"/>
        </w:rPr>
      </w:pPr>
      <w:r w:rsidRPr="00D35355">
        <w:rPr>
          <w:rFonts w:ascii="Verdana" w:hAnsi="Verdana" w:cs="Calibri"/>
          <w:color w:val="000000"/>
          <w:sz w:val="20"/>
          <w:szCs w:val="20"/>
        </w:rPr>
        <w:t>La cellula: componenti e funzioni cellulari con differenze cellula animale e vegetale</w:t>
      </w:r>
    </w:p>
    <w:p w14:paraId="4715334C" w14:textId="3C1D56E2" w:rsidR="00D35355" w:rsidRPr="00D35355" w:rsidRDefault="00D35355" w:rsidP="00D35355">
      <w:pPr>
        <w:pStyle w:val="NormaleWeb"/>
        <w:spacing w:before="0" w:beforeAutospacing="0" w:after="0" w:afterAutospacing="0"/>
        <w:textAlignment w:val="baseline"/>
        <w:rPr>
          <w:rFonts w:ascii="Verdana" w:hAnsi="Verdana" w:cs="Calibri"/>
          <w:color w:val="000000"/>
          <w:sz w:val="20"/>
          <w:szCs w:val="20"/>
        </w:rPr>
      </w:pPr>
      <w:r w:rsidRPr="00D35355">
        <w:rPr>
          <w:rFonts w:ascii="Verdana" w:hAnsi="Verdana" w:cs="Calibri"/>
          <w:color w:val="000000"/>
          <w:sz w:val="20"/>
          <w:szCs w:val="20"/>
        </w:rPr>
        <w:t>Il metabolismo cellulare: respirazione, fermentazione e fotosintesi (</w:t>
      </w:r>
      <w:r w:rsidRPr="00D35355">
        <w:rPr>
          <w:rFonts w:ascii="Verdana" w:hAnsi="Verdana" w:cs="Calibri"/>
          <w:color w:val="000000"/>
          <w:sz w:val="20"/>
          <w:szCs w:val="20"/>
        </w:rPr>
        <w:t>cenni generali</w:t>
      </w:r>
      <w:r w:rsidRPr="00D35355">
        <w:rPr>
          <w:rFonts w:ascii="Verdana" w:hAnsi="Verdana" w:cs="Calibri"/>
          <w:color w:val="000000"/>
          <w:sz w:val="20"/>
          <w:szCs w:val="20"/>
        </w:rPr>
        <w:t>)</w:t>
      </w:r>
    </w:p>
    <w:p w14:paraId="135DCE58" w14:textId="7E6D2791" w:rsidR="00D35355" w:rsidRPr="00D35355" w:rsidRDefault="00D35355" w:rsidP="00D35355">
      <w:pPr>
        <w:pStyle w:val="NormaleWeb"/>
        <w:spacing w:before="0" w:beforeAutospacing="0" w:after="0" w:afterAutospacing="0"/>
        <w:textAlignment w:val="baseline"/>
        <w:rPr>
          <w:rFonts w:ascii="Verdana" w:hAnsi="Verdana" w:cs="Calibri"/>
          <w:color w:val="000000"/>
          <w:sz w:val="20"/>
          <w:szCs w:val="20"/>
        </w:rPr>
      </w:pPr>
      <w:r w:rsidRPr="00D35355">
        <w:rPr>
          <w:rFonts w:ascii="Verdana" w:hAnsi="Verdana" w:cs="Calibri"/>
          <w:color w:val="000000"/>
          <w:sz w:val="20"/>
          <w:szCs w:val="20"/>
        </w:rPr>
        <w:t>Ciclo cellulare, riproduzione cellulare: mitosi e meiosi</w:t>
      </w:r>
      <w:r w:rsidRPr="00D35355">
        <w:rPr>
          <w:rFonts w:ascii="Verdana" w:hAnsi="Verdana" w:cs="Calibri"/>
          <w:color w:val="000000"/>
          <w:sz w:val="20"/>
          <w:szCs w:val="20"/>
        </w:rPr>
        <w:t xml:space="preserve"> (cenni generali</w:t>
      </w:r>
    </w:p>
    <w:p w14:paraId="46948D1D" w14:textId="77777777" w:rsidR="00D35355" w:rsidRPr="00D35355" w:rsidRDefault="00D35355" w:rsidP="00D35355">
      <w:pPr>
        <w:pStyle w:val="NormaleWeb"/>
        <w:spacing w:before="0" w:beforeAutospacing="0" w:after="0" w:afterAutospacing="0"/>
        <w:textAlignment w:val="baseline"/>
        <w:rPr>
          <w:rFonts w:ascii="Verdana" w:hAnsi="Verdana" w:cs="Calibri"/>
          <w:color w:val="000000"/>
          <w:sz w:val="20"/>
          <w:szCs w:val="20"/>
        </w:rPr>
      </w:pPr>
    </w:p>
    <w:p w14:paraId="2EE99E7E" w14:textId="77777777" w:rsidR="00880428" w:rsidRPr="00D35355" w:rsidRDefault="00880428" w:rsidP="00880428">
      <w:pPr>
        <w:pStyle w:val="NormaleWeb"/>
        <w:spacing w:before="0" w:beforeAutospacing="0" w:after="0" w:afterAutospacing="0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574C41F7" w14:textId="77777777" w:rsidR="00880428" w:rsidRPr="00D35355" w:rsidRDefault="00880428" w:rsidP="00880428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D35355">
        <w:rPr>
          <w:rFonts w:ascii="Verdana" w:hAnsi="Verdana" w:cs="Calibri"/>
          <w:b/>
          <w:bCs/>
          <w:color w:val="000000"/>
          <w:sz w:val="20"/>
          <w:szCs w:val="20"/>
        </w:rPr>
        <w:t>CHIMICA</w:t>
      </w:r>
    </w:p>
    <w:p w14:paraId="238B9027" w14:textId="77777777" w:rsidR="00880428" w:rsidRPr="00D35355" w:rsidRDefault="00880428" w:rsidP="00880428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D35355">
        <w:rPr>
          <w:rFonts w:ascii="Verdana" w:hAnsi="Verdana" w:cs="Calibri"/>
          <w:b/>
          <w:bCs/>
          <w:color w:val="000000"/>
          <w:sz w:val="20"/>
          <w:szCs w:val="20"/>
        </w:rPr>
        <w:t>le concentrazioni % e la molarità </w:t>
      </w:r>
    </w:p>
    <w:p w14:paraId="3C25DF77" w14:textId="77777777" w:rsidR="00880428" w:rsidRPr="00D35355" w:rsidRDefault="00880428" w:rsidP="00880428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D35355">
        <w:rPr>
          <w:rFonts w:ascii="Verdana" w:hAnsi="Verdana" w:cs="Calibri"/>
          <w:color w:val="000000"/>
          <w:sz w:val="20"/>
          <w:szCs w:val="20"/>
        </w:rPr>
        <w:t>Misurare la massa di un certo numero di particelle (atomi o molecole) usando il concetto di mole e la costante di Avogadro</w:t>
      </w:r>
    </w:p>
    <w:p w14:paraId="13FAB405" w14:textId="77777777" w:rsidR="00880428" w:rsidRPr="00D35355" w:rsidRDefault="00880428" w:rsidP="00880428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D35355">
        <w:rPr>
          <w:rFonts w:ascii="Verdana" w:hAnsi="Verdana" w:cs="Calibri"/>
          <w:color w:val="000000"/>
          <w:sz w:val="20"/>
          <w:szCs w:val="20"/>
        </w:rPr>
        <w:t>Calcolare la quantità chimica di una sostanza</w:t>
      </w:r>
    </w:p>
    <w:p w14:paraId="13D8EADA" w14:textId="77777777" w:rsidR="00880428" w:rsidRPr="00D35355" w:rsidRDefault="00880428" w:rsidP="00880428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D35355">
        <w:rPr>
          <w:rFonts w:ascii="Verdana" w:hAnsi="Verdana" w:cs="Calibri"/>
          <w:color w:val="000000"/>
          <w:sz w:val="20"/>
          <w:szCs w:val="20"/>
        </w:rPr>
        <w:t>Preparare soluzioni ad una data concentrazione</w:t>
      </w:r>
    </w:p>
    <w:p w14:paraId="7532EF91" w14:textId="77777777" w:rsidR="00880428" w:rsidRPr="00880428" w:rsidRDefault="00880428" w:rsidP="00880428">
      <w:pPr>
        <w:rPr>
          <w:lang w:eastAsia="zh-TW"/>
        </w:rPr>
      </w:pPr>
      <w:r w:rsidRPr="00880428">
        <w:rPr>
          <w:rFonts w:cs="Calibri"/>
          <w:b/>
          <w:bCs/>
          <w:color w:val="000000"/>
          <w:lang w:eastAsia="zh-TW"/>
        </w:rPr>
        <w:t>La velocità delle reazioni e i parametri che la influenzano </w:t>
      </w:r>
    </w:p>
    <w:p w14:paraId="3E1D906D" w14:textId="77777777" w:rsidR="00880428" w:rsidRPr="00880428" w:rsidRDefault="00880428" w:rsidP="00880428">
      <w:pPr>
        <w:rPr>
          <w:lang w:eastAsia="zh-TW"/>
        </w:rPr>
      </w:pPr>
      <w:r w:rsidRPr="00880428">
        <w:rPr>
          <w:rFonts w:cs="Calibri"/>
          <w:color w:val="000000"/>
          <w:lang w:eastAsia="zh-TW"/>
        </w:rPr>
        <w:t>Descrivere la velocità delle reazioni chimiche</w:t>
      </w:r>
    </w:p>
    <w:p w14:paraId="0F3A7E17" w14:textId="77777777" w:rsidR="00880428" w:rsidRPr="00880428" w:rsidRDefault="00880428" w:rsidP="00880428">
      <w:pPr>
        <w:rPr>
          <w:lang w:eastAsia="zh-TW"/>
        </w:rPr>
      </w:pPr>
      <w:r w:rsidRPr="00880428">
        <w:rPr>
          <w:rFonts w:cs="Calibri"/>
          <w:color w:val="000000"/>
          <w:lang w:eastAsia="zh-TW"/>
        </w:rPr>
        <w:t>Comprendere la teoria degli urti, la teoria dello stato di transizione</w:t>
      </w:r>
    </w:p>
    <w:p w14:paraId="5203FFB0" w14:textId="77777777" w:rsidR="00880428" w:rsidRPr="00880428" w:rsidRDefault="00880428" w:rsidP="00880428">
      <w:pPr>
        <w:rPr>
          <w:lang w:eastAsia="zh-TW"/>
        </w:rPr>
      </w:pPr>
      <w:r w:rsidRPr="00880428">
        <w:rPr>
          <w:rFonts w:cs="Calibri"/>
          <w:color w:val="000000"/>
          <w:lang w:eastAsia="zh-TW"/>
        </w:rPr>
        <w:t>Descrivere il funzionamento del catalizzatore nelle reazioni</w:t>
      </w:r>
    </w:p>
    <w:p w14:paraId="63D39523" w14:textId="0E2EA407" w:rsidR="00880428" w:rsidRPr="00880428" w:rsidRDefault="00880428" w:rsidP="00880428">
      <w:pPr>
        <w:rPr>
          <w:lang w:eastAsia="zh-TW"/>
        </w:rPr>
      </w:pPr>
      <w:r w:rsidRPr="00880428">
        <w:rPr>
          <w:rFonts w:cs="Calibri"/>
          <w:color w:val="000000"/>
          <w:lang w:eastAsia="zh-TW"/>
        </w:rPr>
        <w:t>Comprendere quali fattori influenzano la velocità di reazione</w:t>
      </w:r>
    </w:p>
    <w:p w14:paraId="470D44A5" w14:textId="77777777" w:rsidR="00880428" w:rsidRPr="00880428" w:rsidRDefault="00880428" w:rsidP="00880428">
      <w:pPr>
        <w:rPr>
          <w:lang w:eastAsia="zh-TW"/>
        </w:rPr>
      </w:pPr>
      <w:r w:rsidRPr="00880428">
        <w:rPr>
          <w:rFonts w:cs="Calibri"/>
          <w:b/>
          <w:bCs/>
          <w:color w:val="000000"/>
          <w:lang w:eastAsia="zh-TW"/>
        </w:rPr>
        <w:t>Equilibrio chimico, il principio dell’equilibrio mobile.</w:t>
      </w:r>
    </w:p>
    <w:p w14:paraId="630F3B1E" w14:textId="77777777" w:rsidR="00880428" w:rsidRPr="00880428" w:rsidRDefault="00880428" w:rsidP="00880428">
      <w:pPr>
        <w:rPr>
          <w:lang w:eastAsia="zh-TW"/>
        </w:rPr>
      </w:pPr>
      <w:r w:rsidRPr="00880428">
        <w:rPr>
          <w:rFonts w:cs="Calibri"/>
          <w:color w:val="000000"/>
          <w:lang w:eastAsia="zh-TW"/>
        </w:rPr>
        <w:t>Descrivere l’equilibrio chimico da un punto di vista macroscopico e microscopico</w:t>
      </w:r>
    </w:p>
    <w:p w14:paraId="5A5BCB2F" w14:textId="77777777" w:rsidR="00880428" w:rsidRPr="00880428" w:rsidRDefault="00880428" w:rsidP="00880428">
      <w:pPr>
        <w:rPr>
          <w:lang w:eastAsia="zh-TW"/>
        </w:rPr>
      </w:pPr>
      <w:r w:rsidRPr="00880428">
        <w:rPr>
          <w:rFonts w:cs="Calibri"/>
          <w:color w:val="000000"/>
          <w:lang w:eastAsia="zh-TW"/>
        </w:rPr>
        <w:t>Calcolare la costante di equilibrio di una reazione dai valori delle concentrazioni</w:t>
      </w:r>
    </w:p>
    <w:p w14:paraId="0E8EA963" w14:textId="77777777" w:rsidR="00880428" w:rsidRPr="00880428" w:rsidRDefault="00880428" w:rsidP="00880428">
      <w:pPr>
        <w:rPr>
          <w:lang w:eastAsia="zh-TW"/>
        </w:rPr>
      </w:pPr>
      <w:r w:rsidRPr="00880428">
        <w:rPr>
          <w:rFonts w:cs="Calibri"/>
          <w:color w:val="000000"/>
          <w:lang w:eastAsia="zh-TW"/>
        </w:rPr>
        <w:t xml:space="preserve">Utilizzare il principio di Le </w:t>
      </w:r>
      <w:proofErr w:type="spellStart"/>
      <w:r w:rsidRPr="00880428">
        <w:rPr>
          <w:rFonts w:cs="Calibri"/>
          <w:color w:val="000000"/>
          <w:lang w:eastAsia="zh-TW"/>
        </w:rPr>
        <w:t>Chatelier</w:t>
      </w:r>
      <w:proofErr w:type="spellEnd"/>
      <w:r w:rsidRPr="00880428">
        <w:rPr>
          <w:rFonts w:cs="Calibri"/>
          <w:color w:val="000000"/>
          <w:lang w:eastAsia="zh-TW"/>
        </w:rPr>
        <w:t xml:space="preserve"> allo scopo di prevedere l’effetto dei cambiamenti del numero di moli, del volume o della temperatura sulla posizione dell’equilibrio</w:t>
      </w:r>
    </w:p>
    <w:p w14:paraId="5A617013" w14:textId="77777777" w:rsidR="00880428" w:rsidRPr="00D35355" w:rsidRDefault="00880428" w:rsidP="00880428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D35355">
        <w:rPr>
          <w:rFonts w:ascii="Verdana" w:hAnsi="Verdana" w:cs="Calibri"/>
          <w:b/>
          <w:bCs/>
          <w:color w:val="000000"/>
          <w:sz w:val="20"/>
          <w:szCs w:val="20"/>
        </w:rPr>
        <w:t>Acidi e basi, pH</w:t>
      </w:r>
    </w:p>
    <w:p w14:paraId="67156211" w14:textId="77777777" w:rsidR="00880428" w:rsidRPr="00D35355" w:rsidRDefault="00880428" w:rsidP="00880428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D35355">
        <w:rPr>
          <w:rFonts w:ascii="Verdana" w:hAnsi="Verdana" w:cs="Calibri"/>
          <w:color w:val="000000"/>
          <w:sz w:val="20"/>
          <w:szCs w:val="20"/>
        </w:rPr>
        <w:t>Spiegare le proprietà di acidi e di basi, mediante le varie teorie (</w:t>
      </w:r>
      <w:proofErr w:type="spellStart"/>
      <w:r w:rsidRPr="00D35355">
        <w:rPr>
          <w:rFonts w:ascii="Verdana" w:hAnsi="Verdana" w:cs="Calibri"/>
          <w:color w:val="000000"/>
          <w:sz w:val="20"/>
          <w:szCs w:val="20"/>
        </w:rPr>
        <w:t>Arrhenius</w:t>
      </w:r>
      <w:proofErr w:type="spellEnd"/>
      <w:r w:rsidRPr="00D35355">
        <w:rPr>
          <w:rFonts w:ascii="Verdana" w:hAnsi="Verdana" w:cs="Calibri"/>
          <w:color w:val="000000"/>
          <w:sz w:val="20"/>
          <w:szCs w:val="20"/>
        </w:rPr>
        <w:t xml:space="preserve">, </w:t>
      </w:r>
      <w:proofErr w:type="spellStart"/>
      <w:r w:rsidRPr="00D35355">
        <w:rPr>
          <w:rFonts w:ascii="Verdana" w:hAnsi="Verdana" w:cs="Calibri"/>
          <w:color w:val="000000"/>
          <w:sz w:val="20"/>
          <w:szCs w:val="20"/>
        </w:rPr>
        <w:t>Bronsted</w:t>
      </w:r>
      <w:proofErr w:type="spellEnd"/>
      <w:r w:rsidRPr="00D35355">
        <w:rPr>
          <w:rFonts w:ascii="Verdana" w:hAnsi="Verdana" w:cs="Calibri"/>
          <w:color w:val="000000"/>
          <w:sz w:val="20"/>
          <w:szCs w:val="20"/>
        </w:rPr>
        <w:t xml:space="preserve"> e Lowry, Lewis)</w:t>
      </w:r>
    </w:p>
    <w:p w14:paraId="43CD0EC8" w14:textId="77777777" w:rsidR="00880428" w:rsidRPr="00D35355" w:rsidRDefault="00880428" w:rsidP="00880428">
      <w:pPr>
        <w:pStyle w:val="NormaleWeb"/>
        <w:spacing w:before="0" w:beforeAutospacing="0" w:after="0" w:afterAutospacing="0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0557F4FE" w14:textId="64306042" w:rsidR="00880428" w:rsidRPr="00D35355" w:rsidRDefault="00880428" w:rsidP="00880428">
      <w:pPr>
        <w:pStyle w:val="NormaleWeb"/>
        <w:spacing w:before="0" w:beforeAutospacing="0" w:after="0" w:afterAutospacing="0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D35355">
        <w:rPr>
          <w:rFonts w:ascii="Verdana" w:hAnsi="Verdana" w:cs="Calibri"/>
          <w:b/>
          <w:bCs/>
          <w:color w:val="000000"/>
          <w:sz w:val="20"/>
          <w:szCs w:val="20"/>
        </w:rPr>
        <w:t>FISICA</w:t>
      </w:r>
    </w:p>
    <w:p w14:paraId="5AEBE1D9" w14:textId="3B8C02E6" w:rsidR="00880428" w:rsidRPr="00D35355" w:rsidRDefault="00880428" w:rsidP="00880428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D35355">
        <w:rPr>
          <w:rFonts w:ascii="Verdana" w:hAnsi="Verdana" w:cs="Calibri"/>
          <w:b/>
          <w:bCs/>
          <w:color w:val="000000"/>
          <w:sz w:val="20"/>
          <w:szCs w:val="20"/>
        </w:rPr>
        <w:t>Cinematica</w:t>
      </w:r>
    </w:p>
    <w:p w14:paraId="26443AEB" w14:textId="77777777" w:rsidR="00880428" w:rsidRPr="00D35355" w:rsidRDefault="00880428" w:rsidP="00880428">
      <w:pPr>
        <w:pStyle w:val="NormaleWeb"/>
        <w:spacing w:before="2" w:beforeAutospacing="0" w:after="2" w:afterAutospacing="0"/>
        <w:rPr>
          <w:rFonts w:ascii="Verdana" w:hAnsi="Verdana"/>
          <w:sz w:val="20"/>
          <w:szCs w:val="20"/>
        </w:rPr>
      </w:pPr>
      <w:r w:rsidRPr="00D35355">
        <w:rPr>
          <w:rFonts w:ascii="Verdana" w:hAnsi="Verdana" w:cs="Calibri"/>
          <w:color w:val="000000"/>
          <w:sz w:val="20"/>
          <w:szCs w:val="20"/>
        </w:rPr>
        <w:t>Il punto materiale in movimento</w:t>
      </w:r>
    </w:p>
    <w:p w14:paraId="2295113B" w14:textId="77777777" w:rsidR="00880428" w:rsidRPr="00D35355" w:rsidRDefault="00880428" w:rsidP="00880428">
      <w:pPr>
        <w:pStyle w:val="NormaleWeb"/>
        <w:spacing w:before="2" w:beforeAutospacing="0" w:after="2" w:afterAutospacing="0"/>
        <w:rPr>
          <w:rFonts w:ascii="Verdana" w:hAnsi="Verdana"/>
          <w:sz w:val="20"/>
          <w:szCs w:val="20"/>
        </w:rPr>
      </w:pPr>
      <w:r w:rsidRPr="00D35355">
        <w:rPr>
          <w:rFonts w:ascii="Verdana" w:hAnsi="Verdana" w:cs="Calibri"/>
          <w:color w:val="000000"/>
          <w:sz w:val="20"/>
          <w:szCs w:val="20"/>
        </w:rPr>
        <w:t>I sistemi di riferimento</w:t>
      </w:r>
    </w:p>
    <w:p w14:paraId="4BC2BF54" w14:textId="77777777" w:rsidR="00880428" w:rsidRPr="00D35355" w:rsidRDefault="00880428" w:rsidP="00880428">
      <w:pPr>
        <w:pStyle w:val="NormaleWeb"/>
        <w:spacing w:before="2" w:beforeAutospacing="0" w:after="2" w:afterAutospacing="0"/>
        <w:rPr>
          <w:rFonts w:ascii="Verdana" w:hAnsi="Verdana"/>
          <w:sz w:val="20"/>
          <w:szCs w:val="20"/>
        </w:rPr>
      </w:pPr>
      <w:r w:rsidRPr="00D35355">
        <w:rPr>
          <w:rFonts w:ascii="Verdana" w:hAnsi="Verdana" w:cs="Calibri"/>
          <w:color w:val="000000"/>
          <w:sz w:val="20"/>
          <w:szCs w:val="20"/>
        </w:rPr>
        <w:t>Il moto rettilineo </w:t>
      </w:r>
    </w:p>
    <w:p w14:paraId="0932CA84" w14:textId="77777777" w:rsidR="00880428" w:rsidRPr="00D35355" w:rsidRDefault="00880428" w:rsidP="00880428">
      <w:pPr>
        <w:pStyle w:val="NormaleWeb"/>
        <w:spacing w:before="2" w:beforeAutospacing="0" w:after="2" w:afterAutospacing="0"/>
        <w:rPr>
          <w:rFonts w:ascii="Verdana" w:hAnsi="Verdana"/>
          <w:sz w:val="20"/>
          <w:szCs w:val="20"/>
        </w:rPr>
      </w:pPr>
      <w:r w:rsidRPr="00D35355">
        <w:rPr>
          <w:rFonts w:ascii="Verdana" w:hAnsi="Verdana" w:cs="Calibri"/>
          <w:color w:val="000000"/>
          <w:sz w:val="20"/>
          <w:szCs w:val="20"/>
        </w:rPr>
        <w:t>La velocità media</w:t>
      </w:r>
    </w:p>
    <w:p w14:paraId="7C8FEAFD" w14:textId="77777777" w:rsidR="00880428" w:rsidRPr="00D35355" w:rsidRDefault="00880428" w:rsidP="00880428">
      <w:pPr>
        <w:pStyle w:val="NormaleWeb"/>
        <w:spacing w:before="2" w:beforeAutospacing="0" w:after="2" w:afterAutospacing="0"/>
        <w:rPr>
          <w:rFonts w:ascii="Verdana" w:hAnsi="Verdana"/>
          <w:sz w:val="20"/>
          <w:szCs w:val="20"/>
        </w:rPr>
      </w:pPr>
      <w:r w:rsidRPr="00D35355">
        <w:rPr>
          <w:rFonts w:ascii="Verdana" w:hAnsi="Verdana" w:cs="Calibri"/>
          <w:color w:val="000000"/>
          <w:sz w:val="20"/>
          <w:szCs w:val="20"/>
        </w:rPr>
        <w:t>Calcolo della distanza e del tempo</w:t>
      </w:r>
    </w:p>
    <w:p w14:paraId="3836DF3A" w14:textId="77777777" w:rsidR="00880428" w:rsidRPr="00D35355" w:rsidRDefault="00880428" w:rsidP="00880428">
      <w:pPr>
        <w:pStyle w:val="NormaleWeb"/>
        <w:spacing w:before="2" w:beforeAutospacing="0" w:after="2" w:afterAutospacing="0"/>
        <w:rPr>
          <w:rFonts w:ascii="Verdana" w:hAnsi="Verdana"/>
          <w:sz w:val="20"/>
          <w:szCs w:val="20"/>
        </w:rPr>
      </w:pPr>
      <w:r w:rsidRPr="00D35355">
        <w:rPr>
          <w:rFonts w:ascii="Verdana" w:hAnsi="Verdana" w:cs="Calibri"/>
          <w:color w:val="000000"/>
          <w:sz w:val="20"/>
          <w:szCs w:val="20"/>
        </w:rPr>
        <w:t>Il grafico spazio-tempo e la pendenza</w:t>
      </w:r>
    </w:p>
    <w:p w14:paraId="4C80819E" w14:textId="77777777" w:rsidR="00880428" w:rsidRPr="00D35355" w:rsidRDefault="00880428" w:rsidP="00880428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D35355">
        <w:rPr>
          <w:rFonts w:ascii="Verdana" w:hAnsi="Verdana" w:cs="Calibri"/>
          <w:b/>
          <w:bCs/>
          <w:color w:val="000000"/>
          <w:sz w:val="20"/>
          <w:szCs w:val="20"/>
        </w:rPr>
        <w:t>L’accelerazione</w:t>
      </w:r>
    </w:p>
    <w:p w14:paraId="78F9577F" w14:textId="77777777" w:rsidR="00880428" w:rsidRPr="00D35355" w:rsidRDefault="00880428" w:rsidP="00880428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D35355">
        <w:rPr>
          <w:rFonts w:ascii="Verdana" w:hAnsi="Verdana" w:cs="Calibri"/>
          <w:color w:val="000000"/>
          <w:sz w:val="20"/>
          <w:szCs w:val="20"/>
        </w:rPr>
        <w:t>La velocità istantanea</w:t>
      </w:r>
    </w:p>
    <w:p w14:paraId="109E9FD2" w14:textId="77777777" w:rsidR="00880428" w:rsidRPr="00D35355" w:rsidRDefault="00880428" w:rsidP="00880428">
      <w:pPr>
        <w:pStyle w:val="NormaleWeb"/>
        <w:spacing w:before="2" w:beforeAutospacing="0" w:after="2" w:afterAutospacing="0"/>
        <w:rPr>
          <w:rFonts w:ascii="Verdana" w:hAnsi="Verdana"/>
          <w:sz w:val="20"/>
          <w:szCs w:val="20"/>
        </w:rPr>
      </w:pPr>
      <w:r w:rsidRPr="00D35355">
        <w:rPr>
          <w:rFonts w:ascii="Verdana" w:hAnsi="Verdana" w:cs="Calibri"/>
          <w:color w:val="000000"/>
          <w:sz w:val="20"/>
          <w:szCs w:val="20"/>
        </w:rPr>
        <w:t>L’accelerazione media</w:t>
      </w:r>
    </w:p>
    <w:p w14:paraId="3065F85B" w14:textId="77777777" w:rsidR="00880428" w:rsidRPr="00D35355" w:rsidRDefault="00880428" w:rsidP="00880428">
      <w:pPr>
        <w:pStyle w:val="NormaleWeb"/>
        <w:spacing w:before="2" w:beforeAutospacing="0" w:after="2" w:afterAutospacing="0"/>
        <w:rPr>
          <w:rFonts w:ascii="Verdana" w:hAnsi="Verdana"/>
          <w:sz w:val="20"/>
          <w:szCs w:val="20"/>
        </w:rPr>
      </w:pPr>
      <w:r w:rsidRPr="00D35355">
        <w:rPr>
          <w:rFonts w:ascii="Verdana" w:hAnsi="Verdana" w:cs="Calibri"/>
          <w:color w:val="000000"/>
          <w:sz w:val="20"/>
          <w:szCs w:val="20"/>
        </w:rPr>
        <w:t>Il grafico velocità-tempo</w:t>
      </w:r>
    </w:p>
    <w:p w14:paraId="52F59652" w14:textId="77777777" w:rsidR="00880428" w:rsidRPr="00D35355" w:rsidRDefault="00880428" w:rsidP="00880428">
      <w:pPr>
        <w:pStyle w:val="NormaleWeb"/>
        <w:spacing w:before="2" w:beforeAutospacing="0" w:after="2" w:afterAutospacing="0"/>
        <w:rPr>
          <w:rFonts w:ascii="Verdana" w:hAnsi="Verdana"/>
          <w:sz w:val="20"/>
          <w:szCs w:val="20"/>
        </w:rPr>
      </w:pPr>
      <w:r w:rsidRPr="00D35355">
        <w:rPr>
          <w:rFonts w:ascii="Verdana" w:hAnsi="Verdana" w:cs="Calibri"/>
          <w:color w:val="000000"/>
          <w:sz w:val="20"/>
          <w:szCs w:val="20"/>
        </w:rPr>
        <w:t>Il moto uniformemente accelerato anche con partenza da fermo</w:t>
      </w:r>
    </w:p>
    <w:p w14:paraId="3294AAC5" w14:textId="77777777" w:rsidR="00880428" w:rsidRPr="00D35355" w:rsidRDefault="00880428" w:rsidP="00880428">
      <w:pPr>
        <w:pStyle w:val="NormaleWeb"/>
        <w:spacing w:before="2" w:beforeAutospacing="0" w:after="2" w:afterAutospacing="0"/>
        <w:rPr>
          <w:rFonts w:ascii="Verdana" w:hAnsi="Verdana"/>
          <w:sz w:val="20"/>
          <w:szCs w:val="20"/>
        </w:rPr>
      </w:pPr>
      <w:r w:rsidRPr="00D35355">
        <w:rPr>
          <w:rFonts w:ascii="Verdana" w:hAnsi="Verdana" w:cs="Calibri"/>
          <w:color w:val="000000"/>
          <w:sz w:val="20"/>
          <w:szCs w:val="20"/>
        </w:rPr>
        <w:t>Esempi di grafici velocità-tempo</w:t>
      </w:r>
    </w:p>
    <w:p w14:paraId="7B9BEED0" w14:textId="77777777" w:rsidR="00EC078D" w:rsidRPr="00D35355" w:rsidRDefault="00EC078D" w:rsidP="00EC078D"/>
    <w:p w14:paraId="66D4F436" w14:textId="77777777" w:rsidR="00880428" w:rsidRPr="00D35355" w:rsidRDefault="00880428" w:rsidP="00EC078D"/>
    <w:p w14:paraId="282590FC" w14:textId="77777777" w:rsidR="00EC078D" w:rsidRPr="00D35355" w:rsidRDefault="00EC078D" w:rsidP="00EC078D">
      <w:r w:rsidRPr="00D35355">
        <w:rPr>
          <w:b/>
          <w:bCs/>
        </w:rPr>
        <w:lastRenderedPageBreak/>
        <w:t>Laboratorio</w:t>
      </w:r>
      <w:r w:rsidRPr="00D35355">
        <w:t xml:space="preserve">: </w:t>
      </w:r>
    </w:p>
    <w:p w14:paraId="3C0BBD69" w14:textId="27EA8C31" w:rsidR="00880428" w:rsidRPr="00D35355" w:rsidRDefault="00880428" w:rsidP="00880428">
      <w:pPr>
        <w:rPr>
          <w:b/>
          <w:bCs/>
        </w:rPr>
      </w:pPr>
      <w:r w:rsidRPr="00D35355">
        <w:rPr>
          <w:b/>
          <w:bCs/>
        </w:rPr>
        <w:t>Chimica</w:t>
      </w:r>
    </w:p>
    <w:p w14:paraId="296E425B" w14:textId="77777777" w:rsidR="00880428" w:rsidRPr="00D35355" w:rsidRDefault="00880428" w:rsidP="00880428">
      <w:r w:rsidRPr="00D35355">
        <w:t>Sicurezza in laboratorio e rischio chimico.</w:t>
      </w:r>
    </w:p>
    <w:p w14:paraId="05F47567" w14:textId="77777777" w:rsidR="00880428" w:rsidRPr="00D35355" w:rsidRDefault="00880428" w:rsidP="00880428">
      <w:r w:rsidRPr="00D35355">
        <w:t>Uso corretto della vetreria.</w:t>
      </w:r>
    </w:p>
    <w:p w14:paraId="0E48A9D1" w14:textId="77777777" w:rsidR="00880428" w:rsidRPr="00D35355" w:rsidRDefault="00880428" w:rsidP="00880428">
      <w:r w:rsidRPr="00D35355">
        <w:t>Preparazione di soluzioni a concentrazione nota</w:t>
      </w:r>
    </w:p>
    <w:p w14:paraId="14A76FA6" w14:textId="77777777" w:rsidR="00880428" w:rsidRPr="00D35355" w:rsidRDefault="00880428" w:rsidP="00880428">
      <w:r w:rsidRPr="00D35355">
        <w:t>La velocità delle reazioni chimiche</w:t>
      </w:r>
    </w:p>
    <w:p w14:paraId="7672FA09" w14:textId="77777777" w:rsidR="00880428" w:rsidRPr="00D35355" w:rsidRDefault="00880428" w:rsidP="00880428">
      <w:r w:rsidRPr="00D35355">
        <w:t xml:space="preserve">Principio di Le </w:t>
      </w:r>
      <w:proofErr w:type="spellStart"/>
      <w:r w:rsidRPr="00D35355">
        <w:t>Chatelier</w:t>
      </w:r>
      <w:proofErr w:type="spellEnd"/>
    </w:p>
    <w:p w14:paraId="33EF1718" w14:textId="77777777" w:rsidR="00880428" w:rsidRPr="00D35355" w:rsidRDefault="00880428" w:rsidP="00880428">
      <w:r w:rsidRPr="00D35355">
        <w:t>Famiglie chimiche</w:t>
      </w:r>
    </w:p>
    <w:p w14:paraId="7655B5E1" w14:textId="77777777" w:rsidR="00880428" w:rsidRPr="00D35355" w:rsidRDefault="00880428" w:rsidP="00880428">
      <w:r w:rsidRPr="00D35355">
        <w:t>Acidi e basi di uso comune</w:t>
      </w:r>
    </w:p>
    <w:p w14:paraId="512F617D" w14:textId="77777777" w:rsidR="00880428" w:rsidRPr="00D35355" w:rsidRDefault="00880428" w:rsidP="00880428">
      <w:r w:rsidRPr="00D35355">
        <w:t>Indicatori naturali di pH</w:t>
      </w:r>
    </w:p>
    <w:p w14:paraId="21BBCFDB" w14:textId="77777777" w:rsidR="00880428" w:rsidRPr="00D35355" w:rsidRDefault="00880428" w:rsidP="00880428">
      <w:r w:rsidRPr="00D35355">
        <w:t>Il pH del terreno</w:t>
      </w:r>
    </w:p>
    <w:p w14:paraId="3D21B710" w14:textId="77777777" w:rsidR="00880428" w:rsidRPr="00D35355" w:rsidRDefault="00880428" w:rsidP="00880428"/>
    <w:p w14:paraId="5178A49F" w14:textId="6C10FA4E" w:rsidR="00880428" w:rsidRPr="00D35355" w:rsidRDefault="00880428" w:rsidP="00880428">
      <w:pPr>
        <w:rPr>
          <w:b/>
          <w:bCs/>
        </w:rPr>
      </w:pPr>
      <w:r w:rsidRPr="00D35355">
        <w:rPr>
          <w:b/>
          <w:bCs/>
        </w:rPr>
        <w:t>Biologia</w:t>
      </w:r>
    </w:p>
    <w:p w14:paraId="1C50505D" w14:textId="77777777" w:rsidR="00880428" w:rsidRPr="00D35355" w:rsidRDefault="00880428" w:rsidP="00880428">
      <w:r w:rsidRPr="00D35355">
        <w:t>Sicurezza in laboratorio e rischio biologico</w:t>
      </w:r>
    </w:p>
    <w:p w14:paraId="5027C924" w14:textId="77777777" w:rsidR="00880428" w:rsidRPr="00D35355" w:rsidRDefault="00880428" w:rsidP="00880428">
      <w:r w:rsidRPr="00D35355">
        <w:t>Microscopio</w:t>
      </w:r>
    </w:p>
    <w:p w14:paraId="215C3D40" w14:textId="77777777" w:rsidR="00880428" w:rsidRPr="00D35355" w:rsidRDefault="00880428" w:rsidP="00880428">
      <w:r w:rsidRPr="00D35355">
        <w:t>Osservazione di una lettera di giornale al microscopio</w:t>
      </w:r>
    </w:p>
    <w:p w14:paraId="6AA68B8D" w14:textId="77777777" w:rsidR="00880428" w:rsidRPr="00D35355" w:rsidRDefault="00880428" w:rsidP="00880428">
      <w:r w:rsidRPr="00D35355">
        <w:t>Osservazione di cellule vegetali</w:t>
      </w:r>
    </w:p>
    <w:p w14:paraId="12448F1F" w14:textId="77777777" w:rsidR="00880428" w:rsidRPr="00D35355" w:rsidRDefault="00880428" w:rsidP="00880428">
      <w:r w:rsidRPr="00D35355">
        <w:t>Osservazione di cellule animali</w:t>
      </w:r>
    </w:p>
    <w:p w14:paraId="6B334524" w14:textId="77777777" w:rsidR="00880428" w:rsidRPr="00D35355" w:rsidRDefault="00880428" w:rsidP="00880428">
      <w:r w:rsidRPr="00D35355">
        <w:t>Riconoscimento di molecole organiche</w:t>
      </w:r>
    </w:p>
    <w:p w14:paraId="28F06EB7" w14:textId="77777777" w:rsidR="00880428" w:rsidRPr="00D35355" w:rsidRDefault="00880428" w:rsidP="00880428">
      <w:r w:rsidRPr="00D35355">
        <w:t>Osservazione del processo di osmosi</w:t>
      </w:r>
    </w:p>
    <w:p w14:paraId="7C0134B1" w14:textId="2AD4270B" w:rsidR="00EC078D" w:rsidRPr="00D35355" w:rsidRDefault="00880428" w:rsidP="00880428">
      <w:r w:rsidRPr="00D35355">
        <w:t>La mitosi</w:t>
      </w:r>
    </w:p>
    <w:p w14:paraId="04AF9EDA" w14:textId="77777777" w:rsidR="00880428" w:rsidRPr="00D35355" w:rsidRDefault="00880428" w:rsidP="00880428"/>
    <w:p w14:paraId="6F246063" w14:textId="3334DB85" w:rsidR="00880428" w:rsidRPr="00D35355" w:rsidRDefault="00880428" w:rsidP="00880428">
      <w:pPr>
        <w:rPr>
          <w:b/>
          <w:bCs/>
        </w:rPr>
      </w:pPr>
      <w:r w:rsidRPr="00D35355">
        <w:rPr>
          <w:b/>
          <w:bCs/>
        </w:rPr>
        <w:t>Fisica</w:t>
      </w:r>
    </w:p>
    <w:p w14:paraId="70032BEC" w14:textId="57E7E9F7" w:rsidR="00880428" w:rsidRPr="00D35355" w:rsidRDefault="00880428" w:rsidP="00880428">
      <w:r w:rsidRPr="00D35355">
        <w:t>Moto rettilineo uniforme</w:t>
      </w:r>
    </w:p>
    <w:p w14:paraId="592B764D" w14:textId="45A80F5E" w:rsidR="00880428" w:rsidRPr="00D35355" w:rsidRDefault="00880428" w:rsidP="00880428">
      <w:r w:rsidRPr="00D35355">
        <w:t>Moto rettilineo uniforme</w:t>
      </w:r>
      <w:r w:rsidRPr="00D35355">
        <w:t>mente accelerato</w:t>
      </w:r>
    </w:p>
    <w:p w14:paraId="6609B1C6" w14:textId="21614225" w:rsidR="00880428" w:rsidRPr="00D35355" w:rsidRDefault="00880428" w:rsidP="00880428">
      <w:proofErr w:type="gramStart"/>
      <w:r w:rsidRPr="00D35355">
        <w:t>II</w:t>
      </w:r>
      <w:proofErr w:type="gramEnd"/>
      <w:r w:rsidRPr="00D35355">
        <w:t xml:space="preserve"> principio della dinamica</w:t>
      </w:r>
    </w:p>
    <w:p w14:paraId="786D9295" w14:textId="77777777" w:rsidR="00880428" w:rsidRPr="00D35355" w:rsidRDefault="00880428" w:rsidP="00880428"/>
    <w:p w14:paraId="554F5FDD" w14:textId="77777777" w:rsidR="00EC078D" w:rsidRPr="00D35355" w:rsidRDefault="00EC078D" w:rsidP="00EC078D">
      <w:r w:rsidRPr="00D35355">
        <w:t xml:space="preserve"> contenuti didattici della disciplina </w:t>
      </w:r>
      <w:r w:rsidRPr="00D35355">
        <w:rPr>
          <w:b/>
          <w:bCs/>
        </w:rPr>
        <w:t>Educazione civica</w:t>
      </w:r>
      <w:r w:rsidRPr="00D35355">
        <w:t xml:space="preserve">: </w:t>
      </w:r>
    </w:p>
    <w:p w14:paraId="421F6CC5" w14:textId="77777777" w:rsidR="00067DD8" w:rsidRPr="00D35355" w:rsidRDefault="00EC078D" w:rsidP="00EC078D">
      <w:r w:rsidRPr="00D35355">
        <w:t>- Regole di comportamento in laboratorio</w:t>
      </w:r>
    </w:p>
    <w:p w14:paraId="611D7AF9" w14:textId="71D8D7B3" w:rsidR="00EC078D" w:rsidRPr="00D35355" w:rsidRDefault="00067DD8" w:rsidP="00EC078D">
      <w:r w:rsidRPr="00D35355">
        <w:t>- Educazione sessuale progetto extracurriculare (2 ore)</w:t>
      </w:r>
      <w:r w:rsidR="00EC078D" w:rsidRPr="00D35355">
        <w:t xml:space="preserve"> </w:t>
      </w:r>
    </w:p>
    <w:p w14:paraId="086198CD" w14:textId="77777777" w:rsidR="00EC078D" w:rsidRPr="00D35355" w:rsidRDefault="00EC078D" w:rsidP="00EC078D"/>
    <w:p w14:paraId="7A340537" w14:textId="74C5BD8D" w:rsidR="00EC078D" w:rsidRPr="00D35355" w:rsidRDefault="00EC078D" w:rsidP="00EC078D">
      <w:r w:rsidRPr="00D35355">
        <w:t>Bergamo, 8 giugno 2023</w:t>
      </w:r>
    </w:p>
    <w:p w14:paraId="31FFDD2D" w14:textId="79FC057B" w:rsidR="001C32DE" w:rsidRPr="00591F76" w:rsidRDefault="001C32DE" w:rsidP="00EC078D">
      <w:pPr>
        <w:jc w:val="center"/>
      </w:pPr>
    </w:p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6CBA" w14:textId="77777777" w:rsidR="0077177E" w:rsidRDefault="0077177E" w:rsidP="00286586">
      <w:r>
        <w:separator/>
      </w:r>
    </w:p>
  </w:endnote>
  <w:endnote w:type="continuationSeparator" w:id="0">
    <w:p w14:paraId="294BE5C8" w14:textId="77777777" w:rsidR="0077177E" w:rsidRDefault="0077177E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844A4" w14:textId="77777777" w:rsidR="0077177E" w:rsidRDefault="0077177E" w:rsidP="00286586">
      <w:r>
        <w:separator/>
      </w:r>
    </w:p>
  </w:footnote>
  <w:footnote w:type="continuationSeparator" w:id="0">
    <w:p w14:paraId="7B1DB177" w14:textId="77777777" w:rsidR="0077177E" w:rsidRDefault="0077177E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4D51E009" w:rsidR="004A39D4" w:rsidRPr="00045915" w:rsidRDefault="00BC3CC4" w:rsidP="00D50A7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</w:t>
          </w:r>
          <w:r w:rsidR="004A39D4" w:rsidRPr="00045915">
            <w:rPr>
              <w:color w:val="000000"/>
              <w:sz w:val="22"/>
              <w:szCs w:val="22"/>
            </w:rPr>
            <w:t>Istruzione</w:t>
          </w:r>
          <w:r>
            <w:rPr>
              <w:color w:val="000000"/>
              <w:sz w:val="22"/>
              <w:szCs w:val="22"/>
            </w:rPr>
            <w:t xml:space="preserve"> e del merito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52D5FB41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15A21A0"/>
    <w:multiLevelType w:val="multilevel"/>
    <w:tmpl w:val="70E8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816C33"/>
    <w:multiLevelType w:val="multilevel"/>
    <w:tmpl w:val="7FB6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659583269">
    <w:abstractNumId w:val="2"/>
  </w:num>
  <w:num w:numId="2" w16cid:durableId="109935155">
    <w:abstractNumId w:val="11"/>
  </w:num>
  <w:num w:numId="3" w16cid:durableId="1474058675">
    <w:abstractNumId w:val="13"/>
  </w:num>
  <w:num w:numId="4" w16cid:durableId="1735852932">
    <w:abstractNumId w:val="6"/>
  </w:num>
  <w:num w:numId="5" w16cid:durableId="1898392173">
    <w:abstractNumId w:val="8"/>
  </w:num>
  <w:num w:numId="6" w16cid:durableId="1626430433">
    <w:abstractNumId w:val="0"/>
  </w:num>
  <w:num w:numId="7" w16cid:durableId="629937959">
    <w:abstractNumId w:val="15"/>
  </w:num>
  <w:num w:numId="8" w16cid:durableId="1287587876">
    <w:abstractNumId w:val="12"/>
  </w:num>
  <w:num w:numId="9" w16cid:durableId="1086002312">
    <w:abstractNumId w:val="3"/>
  </w:num>
  <w:num w:numId="10" w16cid:durableId="834345370">
    <w:abstractNumId w:val="16"/>
  </w:num>
  <w:num w:numId="11" w16cid:durableId="822281004">
    <w:abstractNumId w:val="1"/>
  </w:num>
  <w:num w:numId="12" w16cid:durableId="651376462">
    <w:abstractNumId w:val="22"/>
  </w:num>
  <w:num w:numId="13" w16cid:durableId="625282657">
    <w:abstractNumId w:val="14"/>
  </w:num>
  <w:num w:numId="14" w16cid:durableId="587613621">
    <w:abstractNumId w:val="18"/>
  </w:num>
  <w:num w:numId="15" w16cid:durableId="425929897">
    <w:abstractNumId w:val="4"/>
  </w:num>
  <w:num w:numId="16" w16cid:durableId="386148719">
    <w:abstractNumId w:val="23"/>
  </w:num>
  <w:num w:numId="17" w16cid:durableId="1981375539">
    <w:abstractNumId w:val="21"/>
  </w:num>
  <w:num w:numId="18" w16cid:durableId="1486970376">
    <w:abstractNumId w:val="20"/>
  </w:num>
  <w:num w:numId="19" w16cid:durableId="1720206006">
    <w:abstractNumId w:val="5"/>
  </w:num>
  <w:num w:numId="20" w16cid:durableId="259720757">
    <w:abstractNumId w:val="17"/>
  </w:num>
  <w:num w:numId="21" w16cid:durableId="662125367">
    <w:abstractNumId w:val="19"/>
  </w:num>
  <w:num w:numId="22" w16cid:durableId="1820266438">
    <w:abstractNumId w:val="9"/>
  </w:num>
  <w:num w:numId="23" w16cid:durableId="1120689698">
    <w:abstractNumId w:val="7"/>
  </w:num>
  <w:num w:numId="24" w16cid:durableId="20684139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D"/>
    <w:rsid w:val="000350C6"/>
    <w:rsid w:val="00041E42"/>
    <w:rsid w:val="00067DD8"/>
    <w:rsid w:val="000D779E"/>
    <w:rsid w:val="001375F9"/>
    <w:rsid w:val="00181565"/>
    <w:rsid w:val="00185D90"/>
    <w:rsid w:val="001C32DE"/>
    <w:rsid w:val="001D688F"/>
    <w:rsid w:val="001F3D61"/>
    <w:rsid w:val="00283E08"/>
    <w:rsid w:val="00286586"/>
    <w:rsid w:val="00296FF3"/>
    <w:rsid w:val="0035344C"/>
    <w:rsid w:val="0041549E"/>
    <w:rsid w:val="00415B8E"/>
    <w:rsid w:val="004A39D4"/>
    <w:rsid w:val="00511658"/>
    <w:rsid w:val="00591F76"/>
    <w:rsid w:val="005E4B99"/>
    <w:rsid w:val="00686F17"/>
    <w:rsid w:val="006D75D2"/>
    <w:rsid w:val="0077177E"/>
    <w:rsid w:val="00782DA1"/>
    <w:rsid w:val="008309BA"/>
    <w:rsid w:val="00835F01"/>
    <w:rsid w:val="00866BD4"/>
    <w:rsid w:val="00880428"/>
    <w:rsid w:val="00971AA2"/>
    <w:rsid w:val="009B08B0"/>
    <w:rsid w:val="009B446D"/>
    <w:rsid w:val="009B689E"/>
    <w:rsid w:val="009F0AD6"/>
    <w:rsid w:val="00A10943"/>
    <w:rsid w:val="00A716F4"/>
    <w:rsid w:val="00A87D14"/>
    <w:rsid w:val="00B72602"/>
    <w:rsid w:val="00B7350B"/>
    <w:rsid w:val="00BC3CC4"/>
    <w:rsid w:val="00BF080F"/>
    <w:rsid w:val="00C1461B"/>
    <w:rsid w:val="00C20A39"/>
    <w:rsid w:val="00C778E5"/>
    <w:rsid w:val="00CA3E18"/>
    <w:rsid w:val="00D1625B"/>
    <w:rsid w:val="00D201EE"/>
    <w:rsid w:val="00D35355"/>
    <w:rsid w:val="00D41468"/>
    <w:rsid w:val="00D50A7C"/>
    <w:rsid w:val="00DD4F29"/>
    <w:rsid w:val="00DE2703"/>
    <w:rsid w:val="00DF675D"/>
    <w:rsid w:val="00E03DB6"/>
    <w:rsid w:val="00EA03C0"/>
    <w:rsid w:val="00EC078D"/>
    <w:rsid w:val="00F5440E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8042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TW"/>
    </w:rPr>
  </w:style>
  <w:style w:type="character" w:customStyle="1" w:styleId="apple-tab-span">
    <w:name w:val="apple-tab-span"/>
    <w:basedOn w:val="Carpredefinitoparagrafo"/>
    <w:rsid w:val="00D35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16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MATTEO</cp:lastModifiedBy>
  <cp:revision>5</cp:revision>
  <cp:lastPrinted>2023-05-11T05:20:00Z</cp:lastPrinted>
  <dcterms:created xsi:type="dcterms:W3CDTF">2023-06-09T16:41:00Z</dcterms:created>
  <dcterms:modified xsi:type="dcterms:W3CDTF">2023-06-09T16:57:00Z</dcterms:modified>
</cp:coreProperties>
</file>